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3" w:rsidRPr="009C0770" w:rsidRDefault="00DF3703" w:rsidP="00DF3703">
      <w:pPr>
        <w:rPr>
          <w:rFonts w:eastAsia="標楷體" w:hint="eastAsia"/>
          <w:szCs w:val="24"/>
          <w:u w:val="single"/>
        </w:rPr>
      </w:pPr>
      <w:hyperlink r:id="rId7" w:tgtFrame="_blank" w:tooltip="另開新視窗" w:history="1">
        <w:r>
          <w:rPr>
            <w:rStyle w:val="ac"/>
          </w:rPr>
          <w:t>意外事故職業災害調查分析報告表參考例</w:t>
        </w:r>
      </w:hyperlink>
    </w:p>
    <w:p w:rsidR="00DF3703" w:rsidRDefault="00DF3703" w:rsidP="00DF3703">
      <w:pPr>
        <w:rPr>
          <w:rFonts w:eastAsia="標楷體"/>
          <w:sz w:val="32"/>
        </w:rPr>
      </w:pPr>
      <w:r>
        <w:rPr>
          <w:rFonts w:eastAsia="標楷體"/>
          <w:sz w:val="32"/>
          <w:u w:val="single"/>
        </w:rPr>
        <w:t xml:space="preserve">                    </w:t>
      </w:r>
      <w:r>
        <w:rPr>
          <w:rFonts w:eastAsia="標楷體" w:hint="eastAsia"/>
          <w:sz w:val="32"/>
          <w:u w:val="single"/>
        </w:rPr>
        <w:t>股份有限公司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意外事故職業災害調查分析報告表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DF3703" w:rsidTr="00A20B3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000" w:type="pct"/>
          </w:tcPr>
          <w:p w:rsidR="00DF3703" w:rsidRDefault="00DF3703" w:rsidP="00A20B3E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一、罹災者資料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tabs>
                <w:tab w:val="left" w:pos="3720"/>
              </w:tabs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姓名：</w:t>
            </w:r>
            <w:r>
              <w:rPr>
                <w:rFonts w:eastAsia="標楷體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</w:rPr>
              <w:t>身分證字號：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服務單位：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</w:t>
            </w:r>
          </w:p>
          <w:p w:rsidR="00DF3703" w:rsidRDefault="00DF3703" w:rsidP="00A20B3E">
            <w:pPr>
              <w:tabs>
                <w:tab w:val="left" w:pos="5280"/>
                <w:tab w:val="left" w:pos="5760"/>
                <w:tab w:val="left" w:pos="6240"/>
                <w:tab w:val="left" w:pos="8240"/>
              </w:tabs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eastAsia="標楷體" w:hint="eastAsia"/>
                <w:sz w:val="28"/>
              </w:rPr>
              <w:t>進廠日期：</w:t>
            </w:r>
            <w:r>
              <w:rPr>
                <w:rFonts w:eastAsia="標楷體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聯絡電話：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</w:t>
            </w:r>
          </w:p>
          <w:p w:rsidR="00DF3703" w:rsidRDefault="00DF3703" w:rsidP="00A20B3E">
            <w:pPr>
              <w:tabs>
                <w:tab w:val="left" w:pos="4840"/>
              </w:tabs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地址：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                              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00" w:type="pct"/>
          </w:tcPr>
          <w:p w:rsidR="00DF3703" w:rsidRDefault="00DF3703" w:rsidP="00A20B3E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二、事故發生經過情形：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000" w:type="pct"/>
          </w:tcPr>
          <w:p w:rsidR="00DF3703" w:rsidRDefault="00DF3703" w:rsidP="00A20B3E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三、事故發生原因：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000" w:type="pct"/>
          </w:tcPr>
          <w:p w:rsidR="00DF3703" w:rsidRDefault="00DF3703" w:rsidP="00A20B3E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四、改善對策：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00" w:type="pct"/>
          </w:tcPr>
          <w:p w:rsidR="00DF3703" w:rsidRDefault="00DF3703" w:rsidP="00A20B3E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五、撫恤情形：</w:t>
            </w: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</w:p>
        </w:tc>
      </w:tr>
      <w:tr w:rsidR="00DF3703" w:rsidTr="00A20B3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F3703" w:rsidRDefault="00DF3703" w:rsidP="00A20B3E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負責人：</w:t>
            </w:r>
            <w:r>
              <w:rPr>
                <w:rFonts w:eastAsia="標楷體" w:hint="eastAsia"/>
                <w:sz w:val="32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t>安衛主管：</w:t>
            </w:r>
            <w:r>
              <w:rPr>
                <w:rFonts w:eastAsia="標楷體" w:hint="eastAsia"/>
                <w:sz w:val="32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填表人：</w:t>
            </w:r>
          </w:p>
        </w:tc>
      </w:tr>
    </w:tbl>
    <w:p w:rsidR="00DF3703" w:rsidRDefault="00DF3703" w:rsidP="00DF3703">
      <w:pPr>
        <w:spacing w:line="320" w:lineRule="exact"/>
        <w:ind w:left="980" w:hangingChars="350" w:hanging="9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註：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、調查日期應於事故發生後之翌日（三天內），重點在於事故原</w:t>
      </w:r>
      <w:r>
        <w:rPr>
          <w:rFonts w:eastAsia="標楷體" w:hint="eastAsia"/>
          <w:sz w:val="28"/>
        </w:rPr>
        <w:lastRenderedPageBreak/>
        <w:t>因分析及改善措施。</w:t>
      </w:r>
    </w:p>
    <w:p w:rsidR="00DF3703" w:rsidRDefault="00DF3703" w:rsidP="00DF3703">
      <w:pPr>
        <w:spacing w:line="320" w:lineRule="exact"/>
        <w:ind w:firstLineChars="200" w:firstLine="560"/>
        <w:rPr>
          <w:rFonts w:hint="eastAsia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、表格可依內容延伸使用。</w:t>
      </w:r>
    </w:p>
    <w:p w:rsidR="00525778" w:rsidRPr="00DF3703" w:rsidRDefault="00525778"/>
    <w:sectPr w:rsidR="00525778" w:rsidRPr="00DF3703" w:rsidSect="005257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1E" w:rsidRDefault="00C6251E" w:rsidP="00DF3703">
      <w:r>
        <w:separator/>
      </w:r>
    </w:p>
  </w:endnote>
  <w:endnote w:type="continuationSeparator" w:id="0">
    <w:p w:rsidR="00C6251E" w:rsidRDefault="00C6251E" w:rsidP="00DF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1E" w:rsidRDefault="00C6251E" w:rsidP="00DF3703">
      <w:r>
        <w:separator/>
      </w:r>
    </w:p>
  </w:footnote>
  <w:footnote w:type="continuationSeparator" w:id="0">
    <w:p w:rsidR="00C6251E" w:rsidRDefault="00C6251E" w:rsidP="00DF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2B"/>
    <w:multiLevelType w:val="hybridMultilevel"/>
    <w:tmpl w:val="B0C86FFE"/>
    <w:lvl w:ilvl="0" w:tplc="E8B04DDA">
      <w:start w:val="1"/>
      <w:numFmt w:val="taiwaneseCountingThousand"/>
      <w:pStyle w:val="1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4937112"/>
    <w:multiLevelType w:val="multilevel"/>
    <w:tmpl w:val="A7BC6B30"/>
    <w:lvl w:ilvl="0">
      <w:start w:val="1"/>
      <w:numFmt w:val="taiwaneseCountingThousand"/>
      <w:pStyle w:val="10"/>
      <w:lvlText w:val="第%1章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275" w:hanging="425"/>
      </w:pPr>
      <w:rPr>
        <w:rFonts w:hint="eastAsia"/>
      </w:rPr>
    </w:lvl>
    <w:lvl w:ilvl="3">
      <w:start w:val="1"/>
      <w:numFmt w:val="decimalFullWidth"/>
      <w:pStyle w:val="4"/>
      <w:lvlText w:val="%4."/>
      <w:lvlJc w:val="left"/>
      <w:pPr>
        <w:tabs>
          <w:tab w:val="num" w:pos="2455"/>
        </w:tabs>
        <w:ind w:left="2455" w:hanging="425"/>
      </w:pPr>
      <w:rPr>
        <w:rFonts w:hint="eastAsia"/>
      </w:rPr>
    </w:lvl>
    <w:lvl w:ilvl="4">
      <w:start w:val="1"/>
      <w:numFmt w:val="decimalFullWidth"/>
      <w:lvlText w:val="(%5)"/>
      <w:lvlJc w:val="left"/>
      <w:pPr>
        <w:tabs>
          <w:tab w:val="num" w:pos="2268"/>
        </w:tabs>
        <w:ind w:left="2125" w:hanging="425"/>
      </w:pPr>
      <w:rPr>
        <w:rFonts w:hint="eastAsia"/>
        <w:lang w:eastAsia="zh-TW"/>
      </w:rPr>
    </w:lvl>
    <w:lvl w:ilvl="5">
      <w:start w:val="1"/>
      <w:numFmt w:val="upperLetter"/>
      <w:lvlText w:val="%6."/>
      <w:lvlJc w:val="left"/>
      <w:pPr>
        <w:tabs>
          <w:tab w:val="num" w:pos="3180"/>
        </w:tabs>
        <w:ind w:left="3575" w:hanging="425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3270"/>
        </w:tabs>
        <w:ind w:left="2975" w:hanging="425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340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4120"/>
        </w:tabs>
        <w:ind w:left="3825" w:hanging="425"/>
      </w:pPr>
      <w:rPr>
        <w:rFonts w:hint="eastAsia"/>
      </w:rPr>
    </w:lvl>
  </w:abstractNum>
  <w:num w:numId="1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2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3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4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6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7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8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03"/>
    <w:rsid w:val="00135E64"/>
    <w:rsid w:val="002D5342"/>
    <w:rsid w:val="003F3083"/>
    <w:rsid w:val="00525778"/>
    <w:rsid w:val="0075659E"/>
    <w:rsid w:val="0084419E"/>
    <w:rsid w:val="00864A56"/>
    <w:rsid w:val="00C6251E"/>
    <w:rsid w:val="00DF3703"/>
    <w:rsid w:val="00E6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qFormat/>
    <w:rsid w:val="00864A56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spacing w:before="360" w:after="120" w:line="720" w:lineRule="atLeast"/>
      <w:textAlignment w:val="baseline"/>
      <w:outlineLvl w:val="0"/>
    </w:pPr>
    <w:rPr>
      <w:rFonts w:ascii="Book Antiqua" w:eastAsia="標楷體" w:hAnsi="Book Antiqua"/>
      <w:b/>
      <w:kern w:val="52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64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4A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64A56"/>
    <w:pPr>
      <w:keepNext/>
      <w:widowControl/>
      <w:numPr>
        <w:ilvl w:val="3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3"/>
    </w:pPr>
    <w:rPr>
      <w:rFonts w:ascii="Book Antiqua" w:eastAsia="標楷體" w:hAnsi="Book Antiqua"/>
      <w:ker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864A56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7"/>
    </w:pPr>
    <w:rPr>
      <w:rFonts w:ascii="Arial" w:eastAsia="標楷體" w:hAnsi="Arial"/>
      <w:b/>
      <w:kern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864A56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8"/>
    </w:pPr>
    <w:rPr>
      <w:rFonts w:ascii="Arial" w:eastAsia="標楷體" w:hAnsi="Arial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864A56"/>
    <w:rPr>
      <w:rFonts w:ascii="Book Antiqua" w:eastAsia="標楷體" w:hAnsi="Book Antiqua" w:cs="Times New Roman"/>
      <w:b/>
      <w:kern w:val="52"/>
      <w:sz w:val="36"/>
      <w:szCs w:val="20"/>
    </w:rPr>
  </w:style>
  <w:style w:type="character" w:customStyle="1" w:styleId="20">
    <w:name w:val="標題 2 字元"/>
    <w:basedOn w:val="a0"/>
    <w:link w:val="2"/>
    <w:uiPriority w:val="9"/>
    <w:rsid w:val="00864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64A5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64A56"/>
    <w:rPr>
      <w:rFonts w:ascii="Book Antiqua" w:eastAsia="標楷體" w:hAnsi="Book Antiqua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864A56"/>
    <w:rPr>
      <w:rFonts w:ascii="Arial" w:eastAsia="標楷體" w:hAnsi="Arial" w:cs="Times New Roman"/>
      <w:b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864A56"/>
    <w:rPr>
      <w:rFonts w:ascii="Arial" w:eastAsia="標楷體" w:hAnsi="Arial" w:cs="Times New Roman"/>
      <w:b/>
      <w:kern w:val="0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864A56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41">
    <w:name w:val="標題 4內文1"/>
    <w:basedOn w:val="a"/>
    <w:link w:val="410"/>
    <w:autoRedefine/>
    <w:qFormat/>
    <w:rsid w:val="00864A56"/>
    <w:pPr>
      <w:adjustRightInd w:val="0"/>
      <w:spacing w:line="440" w:lineRule="exact"/>
      <w:ind w:left="1276" w:firstLineChars="200" w:firstLine="560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410">
    <w:name w:val="標題 4內文1 字元"/>
    <w:basedOn w:val="a0"/>
    <w:link w:val="41"/>
    <w:rsid w:val="00864A56"/>
    <w:rPr>
      <w:rFonts w:ascii="Times New Roman" w:eastAsia="標楷體" w:hAnsi="Times New Roman" w:cs="Times New Roman"/>
      <w:kern w:val="0"/>
      <w:sz w:val="28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64A56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864A56"/>
    <w:pPr>
      <w:ind w:leftChars="200" w:left="48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864A56"/>
    <w:pPr>
      <w:ind w:leftChars="400" w:left="96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basedOn w:val="a0"/>
    <w:link w:val="a3"/>
    <w:uiPriority w:val="34"/>
    <w:rsid w:val="00864A56"/>
  </w:style>
  <w:style w:type="paragraph" w:styleId="a5">
    <w:name w:val="TOC Heading"/>
    <w:basedOn w:val="10"/>
    <w:next w:val="a"/>
    <w:uiPriority w:val="39"/>
    <w:semiHidden/>
    <w:unhideWhenUsed/>
    <w:qFormat/>
    <w:rsid w:val="00864A56"/>
    <w:pPr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1">
    <w:name w:val="樣式1"/>
    <w:basedOn w:val="10"/>
    <w:link w:val="13"/>
    <w:qFormat/>
    <w:rsid w:val="00864A56"/>
    <w:pPr>
      <w:numPr>
        <w:numId w:val="9"/>
      </w:numPr>
      <w:spacing w:after="400"/>
    </w:pPr>
    <w:rPr>
      <w:b w:val="0"/>
      <w:sz w:val="32"/>
      <w:szCs w:val="32"/>
    </w:rPr>
  </w:style>
  <w:style w:type="character" w:customStyle="1" w:styleId="13">
    <w:name w:val="樣式1 字元"/>
    <w:basedOn w:val="11"/>
    <w:link w:val="1"/>
    <w:rsid w:val="00864A56"/>
    <w:rPr>
      <w:sz w:val="32"/>
      <w:szCs w:val="32"/>
    </w:rPr>
  </w:style>
  <w:style w:type="paragraph" w:customStyle="1" w:styleId="22">
    <w:name w:val="樣式2"/>
    <w:basedOn w:val="a3"/>
    <w:link w:val="23"/>
    <w:qFormat/>
    <w:rsid w:val="00864A56"/>
    <w:rPr>
      <w:rFonts w:ascii="標楷體" w:eastAsia="標楷體" w:hAnsi="標楷體"/>
      <w:sz w:val="28"/>
      <w:szCs w:val="28"/>
    </w:rPr>
  </w:style>
  <w:style w:type="character" w:customStyle="1" w:styleId="23">
    <w:name w:val="樣式2 字元"/>
    <w:basedOn w:val="a4"/>
    <w:link w:val="22"/>
    <w:rsid w:val="00864A56"/>
    <w:rPr>
      <w:rFonts w:ascii="標楷體" w:eastAsia="標楷體" w:hAnsi="標楷體"/>
      <w:sz w:val="28"/>
      <w:szCs w:val="28"/>
    </w:rPr>
  </w:style>
  <w:style w:type="paragraph" w:customStyle="1" w:styleId="a6">
    <w:name w:val="表"/>
    <w:basedOn w:val="a3"/>
    <w:link w:val="a7"/>
    <w:qFormat/>
    <w:rsid w:val="00864A56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表 字元"/>
    <w:basedOn w:val="a4"/>
    <w:link w:val="a6"/>
    <w:rsid w:val="00864A56"/>
    <w:rPr>
      <w:rFonts w:ascii="標楷體" w:eastAsia="標楷體" w:hAnsi="標楷體"/>
      <w:sz w:val="28"/>
      <w:szCs w:val="28"/>
    </w:rPr>
  </w:style>
  <w:style w:type="paragraph" w:customStyle="1" w:styleId="6A">
    <w:name w:val="標題 6內文A"/>
    <w:basedOn w:val="a"/>
    <w:link w:val="6A0"/>
    <w:qFormat/>
    <w:rsid w:val="00864A56"/>
    <w:pPr>
      <w:adjustRightInd w:val="0"/>
      <w:spacing w:line="440" w:lineRule="exact"/>
      <w:ind w:left="1701" w:firstLineChars="200" w:firstLine="560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character" w:customStyle="1" w:styleId="6A0">
    <w:name w:val="標題 6內文A 字元"/>
    <w:basedOn w:val="a0"/>
    <w:link w:val="6A"/>
    <w:rsid w:val="00864A56"/>
    <w:rPr>
      <w:rFonts w:ascii="Times New Roman" w:eastAsia="標楷體" w:hAnsi="Times New Roman" w:cs="新細明體"/>
      <w:kern w:val="0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F37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F3703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F37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F3703"/>
    <w:rPr>
      <w:sz w:val="20"/>
      <w:szCs w:val="20"/>
    </w:rPr>
  </w:style>
  <w:style w:type="character" w:styleId="ac">
    <w:name w:val="Hyperlink"/>
    <w:basedOn w:val="a0"/>
    <w:uiPriority w:val="99"/>
    <w:unhideWhenUsed/>
    <w:rsid w:val="00DF370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lio.gov.tw/download.asp?down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hyweb</dc:creator>
  <cp:keywords/>
  <dc:description/>
  <cp:lastModifiedBy>hyweb</cp:lastModifiedBy>
  <cp:revision>2</cp:revision>
  <dcterms:created xsi:type="dcterms:W3CDTF">2012-07-25T03:27:00Z</dcterms:created>
  <dcterms:modified xsi:type="dcterms:W3CDTF">2012-07-25T03:27:00Z</dcterms:modified>
</cp:coreProperties>
</file>