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9E" w:rsidRDefault="0055149E" w:rsidP="00B93733">
      <w:pPr>
        <w:jc w:val="center"/>
        <w:rPr>
          <w:rFonts w:ascii="標楷體" w:eastAsia="標楷體" w:hAnsi="標楷體" w:hint="eastAsia"/>
          <w:sz w:val="40"/>
          <w:szCs w:val="40"/>
        </w:rPr>
      </w:pPr>
      <w:proofErr w:type="gramStart"/>
      <w:r w:rsidRPr="00E20F96">
        <w:rPr>
          <w:rFonts w:ascii="標楷體" w:eastAsia="標楷體" w:hAnsi="標楷體" w:hint="eastAsia"/>
          <w:sz w:val="40"/>
          <w:szCs w:val="40"/>
        </w:rPr>
        <w:t>臺</w:t>
      </w:r>
      <w:proofErr w:type="gramEnd"/>
      <w:r w:rsidRPr="00E20F96">
        <w:rPr>
          <w:rFonts w:ascii="標楷體" w:eastAsia="標楷體" w:hAnsi="標楷體" w:hint="eastAsia"/>
          <w:sz w:val="40"/>
          <w:szCs w:val="40"/>
        </w:rPr>
        <w:t>中市政府</w:t>
      </w:r>
      <w:r>
        <w:rPr>
          <w:rFonts w:ascii="標楷體" w:eastAsia="標楷體" w:hAnsi="標楷體" w:hint="eastAsia"/>
          <w:sz w:val="40"/>
          <w:szCs w:val="40"/>
        </w:rPr>
        <w:t>農業局</w:t>
      </w:r>
      <w:r w:rsidRPr="00E20F96">
        <w:rPr>
          <w:rFonts w:ascii="標楷體" w:eastAsia="標楷體" w:hAnsi="標楷體" w:hint="eastAsia"/>
          <w:sz w:val="40"/>
          <w:szCs w:val="40"/>
        </w:rPr>
        <w:t>辦理獎勵輔導造林申請案件</w:t>
      </w:r>
      <w:proofErr w:type="gramStart"/>
      <w:r w:rsidRPr="00E20F96">
        <w:rPr>
          <w:rFonts w:ascii="標楷體" w:eastAsia="標楷體" w:hAnsi="標楷體" w:hint="eastAsia"/>
          <w:sz w:val="40"/>
          <w:szCs w:val="40"/>
        </w:rPr>
        <w:t>苗木配撥管理</w:t>
      </w:r>
      <w:proofErr w:type="gramEnd"/>
      <w:r w:rsidRPr="00E20F96">
        <w:rPr>
          <w:rFonts w:ascii="標楷體" w:eastAsia="標楷體" w:hAnsi="標楷體" w:hint="eastAsia"/>
          <w:sz w:val="40"/>
          <w:szCs w:val="40"/>
        </w:rPr>
        <w:t>程序</w:t>
      </w:r>
    </w:p>
    <w:p w:rsidR="0055149E" w:rsidRPr="00D50737" w:rsidRDefault="0055149E" w:rsidP="0055149E">
      <w:pPr>
        <w:spacing w:line="460" w:lineRule="exact"/>
        <w:rPr>
          <w:rFonts w:ascii="標楷體" w:eastAsia="標楷體" w:hAnsi="標楷體" w:hint="eastAsia"/>
          <w:sz w:val="28"/>
          <w:szCs w:val="28"/>
        </w:rPr>
      </w:pPr>
    </w:p>
    <w:p w:rsidR="0055149E" w:rsidRPr="00E20F96" w:rsidRDefault="0055149E" w:rsidP="0055149E">
      <w:pPr>
        <w:pStyle w:val="a3"/>
        <w:spacing w:line="460" w:lineRule="exact"/>
        <w:ind w:leftChars="0" w:left="566" w:hangingChars="202" w:hanging="566"/>
        <w:jc w:val="both"/>
        <w:rPr>
          <w:rFonts w:ascii="標楷體" w:eastAsia="標楷體" w:hAnsi="標楷體"/>
          <w:sz w:val="28"/>
          <w:szCs w:val="28"/>
        </w:rPr>
      </w:pPr>
      <w:r>
        <w:rPr>
          <w:rFonts w:ascii="標楷體" w:eastAsia="標楷體" w:hAnsi="標楷體" w:hint="eastAsia"/>
          <w:sz w:val="28"/>
          <w:szCs w:val="28"/>
        </w:rPr>
        <w:t>一、</w:t>
      </w:r>
      <w:proofErr w:type="gramStart"/>
      <w:r w:rsidRPr="00A20AE4">
        <w:rPr>
          <w:rFonts w:ascii="標楷體" w:eastAsia="標楷體" w:hAnsi="標楷體" w:hint="eastAsia"/>
          <w:sz w:val="28"/>
          <w:szCs w:val="28"/>
        </w:rPr>
        <w:t>臺</w:t>
      </w:r>
      <w:proofErr w:type="gramEnd"/>
      <w:r w:rsidRPr="00A20AE4">
        <w:rPr>
          <w:rFonts w:ascii="標楷體" w:eastAsia="標楷體" w:hAnsi="標楷體" w:hint="eastAsia"/>
          <w:sz w:val="28"/>
          <w:szCs w:val="28"/>
        </w:rPr>
        <w:t>中市政府農業</w:t>
      </w:r>
      <w:bookmarkStart w:id="0" w:name="_GoBack"/>
      <w:bookmarkEnd w:id="0"/>
      <w:r w:rsidRPr="00A20AE4">
        <w:rPr>
          <w:rFonts w:ascii="標楷體" w:eastAsia="標楷體" w:hAnsi="標楷體" w:hint="eastAsia"/>
          <w:sz w:val="28"/>
          <w:szCs w:val="28"/>
        </w:rPr>
        <w:t>局（以下簡稱</w:t>
      </w:r>
      <w:r>
        <w:rPr>
          <w:rFonts w:ascii="標楷體" w:eastAsia="標楷體" w:hAnsi="標楷體" w:hint="eastAsia"/>
          <w:sz w:val="28"/>
          <w:szCs w:val="28"/>
        </w:rPr>
        <w:t>本</w:t>
      </w:r>
      <w:r w:rsidRPr="00A20AE4">
        <w:rPr>
          <w:rFonts w:ascii="標楷體" w:eastAsia="標楷體" w:hAnsi="標楷體" w:hint="eastAsia"/>
          <w:sz w:val="28"/>
          <w:szCs w:val="28"/>
        </w:rPr>
        <w:t>局）</w:t>
      </w:r>
      <w:r w:rsidRPr="00D50737">
        <w:rPr>
          <w:rFonts w:ascii="標楷體" w:eastAsia="標楷體" w:hAnsi="標楷體" w:hint="eastAsia"/>
          <w:sz w:val="28"/>
          <w:szCs w:val="28"/>
        </w:rPr>
        <w:t>為劃一</w:t>
      </w:r>
      <w:r>
        <w:rPr>
          <w:rFonts w:ascii="標楷體" w:eastAsia="標楷體" w:hAnsi="標楷體" w:hint="eastAsia"/>
          <w:sz w:val="28"/>
          <w:szCs w:val="28"/>
        </w:rPr>
        <w:t>獎勵輔導造林辦</w:t>
      </w:r>
      <w:r w:rsidRPr="00D50737">
        <w:rPr>
          <w:rFonts w:ascii="標楷體" w:eastAsia="標楷體" w:hAnsi="標楷體" w:hint="eastAsia"/>
          <w:sz w:val="28"/>
          <w:szCs w:val="28"/>
        </w:rPr>
        <w:t>法</w:t>
      </w:r>
      <w:r>
        <w:rPr>
          <w:rFonts w:ascii="標楷體" w:eastAsia="標楷體" w:hAnsi="標楷體" w:hint="eastAsia"/>
          <w:sz w:val="28"/>
          <w:szCs w:val="28"/>
        </w:rPr>
        <w:t>免費苗木申請</w:t>
      </w:r>
      <w:r w:rsidRPr="00D50737">
        <w:rPr>
          <w:rFonts w:ascii="標楷體" w:eastAsia="標楷體" w:hAnsi="標楷體" w:hint="eastAsia"/>
          <w:sz w:val="28"/>
          <w:szCs w:val="28"/>
        </w:rPr>
        <w:t>案件之</w:t>
      </w:r>
      <w:r>
        <w:rPr>
          <w:rFonts w:ascii="標楷體" w:eastAsia="標楷體" w:hAnsi="標楷體" w:hint="eastAsia"/>
          <w:sz w:val="28"/>
          <w:szCs w:val="28"/>
        </w:rPr>
        <w:t>受理及檢測</w:t>
      </w:r>
      <w:r w:rsidRPr="00D50737">
        <w:rPr>
          <w:rFonts w:ascii="標楷體" w:eastAsia="標楷體" w:hAnsi="標楷體" w:hint="eastAsia"/>
          <w:sz w:val="28"/>
          <w:szCs w:val="28"/>
        </w:rPr>
        <w:t>標準，</w:t>
      </w:r>
      <w:r>
        <w:rPr>
          <w:rFonts w:ascii="標楷體" w:eastAsia="標楷體" w:hAnsi="標楷體" w:hint="eastAsia"/>
          <w:sz w:val="28"/>
          <w:szCs w:val="28"/>
        </w:rPr>
        <w:t>使行政作業分工之確立及</w:t>
      </w:r>
      <w:r w:rsidRPr="00D50737">
        <w:rPr>
          <w:rFonts w:ascii="標楷體" w:eastAsia="標楷體" w:hAnsi="標楷體" w:hint="eastAsia"/>
          <w:sz w:val="28"/>
          <w:szCs w:val="28"/>
        </w:rPr>
        <w:t>加速作業之執行，</w:t>
      </w:r>
      <w:r>
        <w:rPr>
          <w:rFonts w:ascii="標楷體" w:eastAsia="標楷體" w:hAnsi="標楷體" w:hint="eastAsia"/>
          <w:sz w:val="28"/>
          <w:szCs w:val="28"/>
        </w:rPr>
        <w:t>以</w:t>
      </w:r>
      <w:r w:rsidRPr="00D50737">
        <w:rPr>
          <w:rFonts w:ascii="標楷體" w:eastAsia="標楷體" w:hAnsi="標楷體" w:hint="eastAsia"/>
          <w:sz w:val="28"/>
          <w:szCs w:val="28"/>
        </w:rPr>
        <w:t>提升</w:t>
      </w:r>
      <w:r>
        <w:rPr>
          <w:rFonts w:ascii="標楷體" w:eastAsia="標楷體" w:hAnsi="標楷體" w:hint="eastAsia"/>
          <w:sz w:val="28"/>
          <w:szCs w:val="28"/>
        </w:rPr>
        <w:t>民眾申請免費苗木之服務品質，及造林成果之</w:t>
      </w:r>
      <w:r w:rsidRPr="00E20F96">
        <w:rPr>
          <w:rFonts w:ascii="標楷體" w:eastAsia="標楷體" w:hAnsi="標楷體" w:hint="eastAsia"/>
          <w:sz w:val="28"/>
          <w:szCs w:val="28"/>
        </w:rPr>
        <w:t>管理效能，特訂定本</w:t>
      </w:r>
      <w:r w:rsidRPr="00034764">
        <w:rPr>
          <w:rFonts w:ascii="標楷體" w:eastAsia="標楷體" w:hAnsi="標楷體" w:hint="eastAsia"/>
          <w:sz w:val="28"/>
          <w:szCs w:val="28"/>
        </w:rPr>
        <w:t>程序</w:t>
      </w:r>
      <w:r w:rsidRPr="00E20F96">
        <w:rPr>
          <w:rFonts w:ascii="標楷體" w:eastAsia="標楷體" w:hAnsi="標楷體" w:hint="eastAsia"/>
          <w:sz w:val="28"/>
          <w:szCs w:val="28"/>
        </w:rPr>
        <w:t>。</w:t>
      </w:r>
    </w:p>
    <w:p w:rsidR="0055149E" w:rsidRDefault="0055149E" w:rsidP="0055149E">
      <w:pPr>
        <w:pStyle w:val="HTML"/>
        <w:tabs>
          <w:tab w:val="clear" w:pos="916"/>
          <w:tab w:val="clear" w:pos="1832"/>
          <w:tab w:val="left" w:pos="567"/>
        </w:tabs>
        <w:spacing w:line="46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二、獎勵輔導造林免費苗木申請之對象為私人、公司企業或團體為實施造林或綠美化之需者：</w:t>
      </w:r>
    </w:p>
    <w:p w:rsidR="0055149E" w:rsidRDefault="0055149E" w:rsidP="0055149E">
      <w:pPr>
        <w:pStyle w:val="HTML"/>
        <w:tabs>
          <w:tab w:val="clear" w:pos="916"/>
          <w:tab w:val="clear" w:pos="1832"/>
          <w:tab w:val="left" w:pos="709"/>
        </w:tabs>
        <w:spacing w:line="460" w:lineRule="exact"/>
        <w:ind w:left="1274" w:hangingChars="455" w:hanging="1274"/>
        <w:jc w:val="both"/>
        <w:rPr>
          <w:rFonts w:ascii="標楷體" w:eastAsia="標楷體" w:hAnsi="標楷體" w:hint="eastAsia"/>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 非國有土地之非都市計畫土地使用地類別為農牧用地及林業用地之所有人。</w:t>
      </w:r>
    </w:p>
    <w:p w:rsidR="0055149E" w:rsidRDefault="0055149E" w:rsidP="0055149E">
      <w:pPr>
        <w:pStyle w:val="HTML"/>
        <w:tabs>
          <w:tab w:val="clear" w:pos="916"/>
          <w:tab w:val="clear" w:pos="1832"/>
        </w:tabs>
        <w:spacing w:line="460" w:lineRule="exact"/>
        <w:ind w:left="1274" w:hangingChars="455" w:hanging="1274"/>
        <w:jc w:val="both"/>
        <w:rPr>
          <w:rFonts w:ascii="標楷體" w:eastAsia="標楷體" w:hAnsi="標楷體" w:hint="eastAsia"/>
          <w:sz w:val="28"/>
          <w:szCs w:val="28"/>
        </w:rPr>
      </w:pPr>
      <w:r>
        <w:rPr>
          <w:rFonts w:ascii="標楷體" w:eastAsia="標楷體" w:hAnsi="標楷體" w:hint="eastAsia"/>
          <w:sz w:val="28"/>
          <w:szCs w:val="28"/>
        </w:rPr>
        <w:t xml:space="preserve">    (二) 非國有土地之都市計畫土地使用分區為保護區及風景區之土地所有人。</w:t>
      </w:r>
    </w:p>
    <w:p w:rsidR="0055149E" w:rsidRDefault="0055149E" w:rsidP="0055149E">
      <w:pPr>
        <w:pStyle w:val="HTML"/>
        <w:tabs>
          <w:tab w:val="clear" w:pos="916"/>
          <w:tab w:val="clear" w:pos="1832"/>
        </w:tabs>
        <w:spacing w:line="460" w:lineRule="exact"/>
        <w:ind w:left="1274" w:hangingChars="455" w:hanging="1274"/>
        <w:jc w:val="both"/>
        <w:rPr>
          <w:rFonts w:ascii="標楷體" w:eastAsia="標楷體" w:hAnsi="標楷體" w:hint="eastAsia"/>
          <w:sz w:val="28"/>
          <w:szCs w:val="28"/>
        </w:rPr>
      </w:pPr>
      <w:r>
        <w:rPr>
          <w:rFonts w:ascii="標楷體" w:eastAsia="標楷體" w:hAnsi="標楷體" w:hint="eastAsia"/>
          <w:sz w:val="28"/>
          <w:szCs w:val="28"/>
        </w:rPr>
        <w:t xml:space="preserve">    (三) 其他依獎勵輔導造林辦法符合申請造林苗木之土地合法使用人。</w:t>
      </w:r>
    </w:p>
    <w:p w:rsidR="0055149E" w:rsidRDefault="0055149E" w:rsidP="0055149E">
      <w:pPr>
        <w:pStyle w:val="HTML"/>
        <w:tabs>
          <w:tab w:val="left" w:pos="567"/>
        </w:tabs>
        <w:spacing w:line="460" w:lineRule="exact"/>
        <w:ind w:left="566" w:hangingChars="202" w:hanging="566"/>
        <w:rPr>
          <w:rFonts w:ascii="標楷體" w:eastAsia="標楷體" w:hAnsi="標楷體" w:hint="eastAsia"/>
          <w:sz w:val="28"/>
          <w:szCs w:val="28"/>
        </w:rPr>
      </w:pPr>
      <w:r>
        <w:rPr>
          <w:rFonts w:ascii="標楷體" w:eastAsia="標楷體" w:hAnsi="標楷體" w:hint="eastAsia"/>
          <w:sz w:val="28"/>
          <w:szCs w:val="28"/>
        </w:rPr>
        <w:t>三、</w:t>
      </w:r>
      <w:r w:rsidRPr="00A20AE4">
        <w:rPr>
          <w:rFonts w:ascii="標楷體" w:eastAsia="標楷體" w:hAnsi="標楷體" w:hint="eastAsia"/>
          <w:sz w:val="28"/>
          <w:szCs w:val="28"/>
        </w:rPr>
        <w:t>申請免費供應</w:t>
      </w:r>
      <w:proofErr w:type="gramStart"/>
      <w:r w:rsidRPr="00A20AE4">
        <w:rPr>
          <w:rFonts w:ascii="標楷體" w:eastAsia="標楷體" w:hAnsi="標楷體" w:hint="eastAsia"/>
          <w:sz w:val="28"/>
          <w:szCs w:val="28"/>
        </w:rPr>
        <w:t>種苗者</w:t>
      </w:r>
      <w:proofErr w:type="gramEnd"/>
      <w:r w:rsidRPr="00A20AE4">
        <w:rPr>
          <w:rFonts w:ascii="標楷體" w:eastAsia="標楷體" w:hAnsi="標楷體" w:hint="eastAsia"/>
          <w:sz w:val="28"/>
          <w:szCs w:val="28"/>
        </w:rPr>
        <w:t>，應填具獎勵輔導造林申請書，並檢附下列文件向造林所在地之</w:t>
      </w:r>
      <w:r>
        <w:rPr>
          <w:rFonts w:ascii="標楷體" w:eastAsia="標楷體" w:hAnsi="標楷體" w:hint="eastAsia"/>
          <w:sz w:val="28"/>
          <w:szCs w:val="28"/>
        </w:rPr>
        <w:t>區公所</w:t>
      </w:r>
      <w:r w:rsidRPr="00A20AE4">
        <w:rPr>
          <w:rFonts w:ascii="標楷體" w:eastAsia="標楷體" w:hAnsi="標楷體" w:hint="eastAsia"/>
          <w:sz w:val="28"/>
          <w:szCs w:val="28"/>
        </w:rPr>
        <w:t>提出申請，經</w:t>
      </w:r>
      <w:r>
        <w:rPr>
          <w:rFonts w:ascii="標楷體" w:eastAsia="標楷體" w:hAnsi="標楷體" w:hint="eastAsia"/>
          <w:sz w:val="28"/>
          <w:szCs w:val="28"/>
        </w:rPr>
        <w:t>區公所</w:t>
      </w:r>
      <w:r w:rsidRPr="00A20AE4">
        <w:rPr>
          <w:rFonts w:ascii="標楷體" w:eastAsia="標楷體" w:hAnsi="標楷體" w:hint="eastAsia"/>
          <w:sz w:val="28"/>
          <w:szCs w:val="28"/>
        </w:rPr>
        <w:t>彙整</w:t>
      </w:r>
      <w:r>
        <w:rPr>
          <w:rFonts w:ascii="標楷體" w:eastAsia="標楷體" w:hAnsi="標楷體" w:hint="eastAsia"/>
          <w:sz w:val="28"/>
          <w:szCs w:val="28"/>
        </w:rPr>
        <w:t>每月彙報後，函</w:t>
      </w:r>
      <w:r w:rsidRPr="00A20AE4">
        <w:rPr>
          <w:rFonts w:ascii="標楷體" w:eastAsia="標楷體" w:hAnsi="標楷體" w:hint="eastAsia"/>
          <w:sz w:val="28"/>
          <w:szCs w:val="28"/>
        </w:rPr>
        <w:t>轉</w:t>
      </w:r>
      <w:r>
        <w:rPr>
          <w:rFonts w:ascii="標楷體" w:eastAsia="標楷體" w:hAnsi="標楷體" w:hint="eastAsia"/>
          <w:sz w:val="28"/>
          <w:szCs w:val="28"/>
        </w:rPr>
        <w:t>本</w:t>
      </w:r>
      <w:proofErr w:type="gramStart"/>
      <w:r>
        <w:rPr>
          <w:rFonts w:ascii="標楷體" w:eastAsia="標楷體" w:hAnsi="標楷體" w:hint="eastAsia"/>
          <w:sz w:val="28"/>
          <w:szCs w:val="28"/>
        </w:rPr>
        <w:t>局種苗配撥</w:t>
      </w:r>
      <w:proofErr w:type="gramEnd"/>
      <w:r>
        <w:rPr>
          <w:rFonts w:ascii="標楷體" w:eastAsia="標楷體" w:hAnsi="標楷體" w:hint="eastAsia"/>
          <w:sz w:val="28"/>
          <w:szCs w:val="28"/>
        </w:rPr>
        <w:t>申請清冊及申請書等資料正本</w:t>
      </w:r>
      <w:r w:rsidRPr="00A20AE4">
        <w:rPr>
          <w:rFonts w:ascii="標楷體" w:eastAsia="標楷體" w:hAnsi="標楷體" w:hint="eastAsia"/>
          <w:sz w:val="28"/>
          <w:szCs w:val="28"/>
        </w:rPr>
        <w:t>，</w:t>
      </w:r>
      <w:r>
        <w:rPr>
          <w:rFonts w:ascii="標楷體" w:eastAsia="標楷體" w:hAnsi="標楷體" w:hint="eastAsia"/>
          <w:sz w:val="28"/>
          <w:szCs w:val="28"/>
        </w:rPr>
        <w:t>本局</w:t>
      </w:r>
      <w:r w:rsidRPr="00A20AE4">
        <w:rPr>
          <w:rFonts w:ascii="標楷體" w:eastAsia="標楷體" w:hAnsi="標楷體" w:hint="eastAsia"/>
          <w:sz w:val="28"/>
          <w:szCs w:val="28"/>
        </w:rPr>
        <w:t>認有實施造林之需要者核准之：</w:t>
      </w:r>
    </w:p>
    <w:p w:rsidR="0055149E" w:rsidRDefault="0055149E" w:rsidP="0055149E">
      <w:pPr>
        <w:pStyle w:val="HTML"/>
        <w:tabs>
          <w:tab w:val="left" w:pos="709"/>
        </w:tabs>
        <w:spacing w:line="460" w:lineRule="exact"/>
        <w:ind w:left="661" w:hangingChars="236" w:hanging="661"/>
        <w:rPr>
          <w:rFonts w:ascii="標楷體" w:eastAsia="標楷體" w:hAnsi="標楷體" w:hint="eastAsia"/>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 造林人權利義務同意書。</w:t>
      </w:r>
    </w:p>
    <w:p w:rsidR="0055149E" w:rsidRDefault="0055149E" w:rsidP="0055149E">
      <w:pPr>
        <w:pStyle w:val="HTML"/>
        <w:tabs>
          <w:tab w:val="left" w:pos="709"/>
        </w:tabs>
        <w:spacing w:line="460" w:lineRule="exact"/>
        <w:ind w:left="661" w:hangingChars="236" w:hanging="661"/>
        <w:rPr>
          <w:rFonts w:ascii="標楷體" w:eastAsia="標楷體" w:hAnsi="標楷體" w:hint="eastAsia"/>
          <w:sz w:val="28"/>
          <w:szCs w:val="28"/>
        </w:rPr>
      </w:pPr>
      <w:r>
        <w:rPr>
          <w:rFonts w:ascii="標楷體" w:eastAsia="標楷體" w:hAnsi="標楷體" w:hint="eastAsia"/>
          <w:sz w:val="28"/>
          <w:szCs w:val="28"/>
        </w:rPr>
        <w:t xml:space="preserve">    (二) </w:t>
      </w:r>
      <w:r w:rsidRPr="007B58F1">
        <w:rPr>
          <w:rFonts w:ascii="標楷體" w:eastAsia="標楷體" w:hAnsi="標楷體" w:hint="eastAsia"/>
          <w:sz w:val="28"/>
          <w:szCs w:val="28"/>
        </w:rPr>
        <w:t>國民身分證影本或團體之相關證明文件影本。</w:t>
      </w:r>
    </w:p>
    <w:p w:rsidR="0055149E" w:rsidRDefault="0055149E" w:rsidP="0055149E">
      <w:pPr>
        <w:pStyle w:val="HTML"/>
        <w:tabs>
          <w:tab w:val="clear" w:pos="916"/>
          <w:tab w:val="left" w:pos="1276"/>
        </w:tabs>
        <w:spacing w:line="460" w:lineRule="exact"/>
        <w:ind w:left="1274" w:hangingChars="455" w:hanging="1274"/>
        <w:rPr>
          <w:rFonts w:ascii="標楷體" w:eastAsia="標楷體" w:hAnsi="標楷體" w:hint="eastAsia"/>
          <w:sz w:val="28"/>
          <w:szCs w:val="28"/>
        </w:rPr>
      </w:pPr>
      <w:r>
        <w:rPr>
          <w:rFonts w:ascii="標楷體" w:eastAsia="標楷體" w:hAnsi="標楷體" w:hint="eastAsia"/>
          <w:sz w:val="28"/>
          <w:szCs w:val="28"/>
        </w:rPr>
        <w:t xml:space="preserve">    (三) 欲造林</w:t>
      </w:r>
      <w:r w:rsidRPr="00925987">
        <w:rPr>
          <w:rFonts w:ascii="標楷體" w:eastAsia="標楷體" w:hAnsi="標楷體" w:hint="eastAsia"/>
          <w:sz w:val="28"/>
          <w:szCs w:val="28"/>
        </w:rPr>
        <w:t>土地現況照片</w:t>
      </w:r>
      <w:r>
        <w:rPr>
          <w:rFonts w:ascii="標楷體" w:eastAsia="標楷體" w:hAnsi="標楷體" w:hint="eastAsia"/>
          <w:sz w:val="28"/>
          <w:szCs w:val="28"/>
        </w:rPr>
        <w:t>三</w:t>
      </w:r>
      <w:r w:rsidRPr="00925987">
        <w:rPr>
          <w:rFonts w:ascii="標楷體" w:eastAsia="標楷體" w:hAnsi="標楷體" w:hint="eastAsia"/>
          <w:sz w:val="28"/>
          <w:szCs w:val="28"/>
        </w:rPr>
        <w:t>張</w:t>
      </w:r>
      <w:r>
        <w:rPr>
          <w:rFonts w:ascii="標楷體" w:eastAsia="標楷體" w:hAnsi="標楷體" w:hint="eastAsia"/>
          <w:sz w:val="28"/>
          <w:szCs w:val="28"/>
        </w:rPr>
        <w:t>(含)以上。</w:t>
      </w:r>
    </w:p>
    <w:p w:rsidR="0055149E" w:rsidRDefault="0055149E" w:rsidP="0055149E">
      <w:pPr>
        <w:pStyle w:val="HTML"/>
        <w:tabs>
          <w:tab w:val="clear" w:pos="916"/>
        </w:tabs>
        <w:spacing w:line="460" w:lineRule="exact"/>
        <w:ind w:left="1274" w:hangingChars="455" w:hanging="1274"/>
        <w:rPr>
          <w:rFonts w:ascii="標楷體" w:eastAsia="標楷體" w:hAnsi="標楷體" w:hint="eastAsia"/>
          <w:sz w:val="28"/>
          <w:szCs w:val="28"/>
        </w:rPr>
      </w:pPr>
      <w:r>
        <w:rPr>
          <w:rFonts w:ascii="標楷體" w:eastAsia="標楷體" w:hAnsi="標楷體" w:hint="eastAsia"/>
          <w:sz w:val="28"/>
          <w:szCs w:val="28"/>
        </w:rPr>
        <w:t xml:space="preserve">    (四) 土地位於實施都市計畫地區者須提出都市計畫土地使用分區證明書。</w:t>
      </w:r>
    </w:p>
    <w:p w:rsidR="0055149E" w:rsidRDefault="0055149E" w:rsidP="0055149E">
      <w:pPr>
        <w:pStyle w:val="HTML"/>
        <w:tabs>
          <w:tab w:val="clear" w:pos="916"/>
          <w:tab w:val="left" w:pos="1276"/>
        </w:tabs>
        <w:spacing w:line="460" w:lineRule="exact"/>
        <w:ind w:left="1274" w:hangingChars="455" w:hanging="1274"/>
        <w:rPr>
          <w:rFonts w:ascii="標楷體" w:eastAsia="標楷體" w:hAnsi="標楷體" w:hint="eastAsia"/>
          <w:sz w:val="28"/>
          <w:szCs w:val="28"/>
        </w:rPr>
      </w:pPr>
      <w:r>
        <w:rPr>
          <w:rFonts w:ascii="標楷體" w:eastAsia="標楷體" w:hAnsi="標楷體" w:hint="eastAsia"/>
          <w:sz w:val="28"/>
          <w:szCs w:val="28"/>
        </w:rPr>
        <w:t xml:space="preserve">    (五) </w:t>
      </w:r>
      <w:r w:rsidRPr="007B58F1">
        <w:rPr>
          <w:rFonts w:ascii="標楷體" w:eastAsia="標楷體" w:hAnsi="標楷體" w:hint="eastAsia"/>
          <w:sz w:val="28"/>
          <w:szCs w:val="28"/>
        </w:rPr>
        <w:t>申請人非土地所有人</w:t>
      </w:r>
      <w:r>
        <w:rPr>
          <w:rFonts w:ascii="標楷體" w:eastAsia="標楷體" w:hAnsi="標楷體" w:hint="eastAsia"/>
          <w:sz w:val="28"/>
          <w:szCs w:val="28"/>
        </w:rPr>
        <w:t>或土地持分者</w:t>
      </w:r>
      <w:r w:rsidRPr="007B58F1">
        <w:rPr>
          <w:rFonts w:ascii="標楷體" w:eastAsia="標楷體" w:hAnsi="標楷體" w:hint="eastAsia"/>
          <w:sz w:val="28"/>
          <w:szCs w:val="28"/>
        </w:rPr>
        <w:t>，</w:t>
      </w:r>
      <w:r>
        <w:rPr>
          <w:rFonts w:ascii="標楷體" w:eastAsia="標楷體" w:hAnsi="標楷體" w:hint="eastAsia"/>
          <w:sz w:val="28"/>
          <w:szCs w:val="28"/>
        </w:rPr>
        <w:t>須提出地主造林同意書。</w:t>
      </w:r>
    </w:p>
    <w:p w:rsidR="0055149E" w:rsidRPr="007B58F1" w:rsidRDefault="0055149E" w:rsidP="0055149E">
      <w:pPr>
        <w:pStyle w:val="HTML"/>
        <w:tabs>
          <w:tab w:val="clear" w:pos="916"/>
          <w:tab w:val="left" w:pos="1276"/>
        </w:tabs>
        <w:spacing w:line="460" w:lineRule="exact"/>
        <w:ind w:leftChars="236" w:left="1272" w:hangingChars="252" w:hanging="706"/>
        <w:rPr>
          <w:rFonts w:ascii="標楷體" w:eastAsia="標楷體" w:hAnsi="標楷體" w:hint="eastAsia"/>
          <w:sz w:val="28"/>
          <w:szCs w:val="28"/>
        </w:rPr>
      </w:pPr>
      <w:r w:rsidRPr="00485FF4">
        <w:rPr>
          <w:rFonts w:ascii="標楷體" w:eastAsia="標楷體" w:hAnsi="標楷體" w:hint="eastAsia"/>
          <w:sz w:val="28"/>
          <w:szCs w:val="28"/>
        </w:rPr>
        <w:t xml:space="preserve">(六) </w:t>
      </w:r>
      <w:r w:rsidRPr="009E7289">
        <w:rPr>
          <w:rFonts w:ascii="標楷體" w:eastAsia="標楷體" w:hAnsi="標楷體" w:hint="eastAsia"/>
          <w:sz w:val="28"/>
          <w:szCs w:val="28"/>
        </w:rPr>
        <w:t>國有</w:t>
      </w:r>
      <w:r w:rsidRPr="00485FF4">
        <w:rPr>
          <w:rFonts w:ascii="標楷體" w:eastAsia="標楷體" w:hAnsi="標楷體" w:hint="eastAsia"/>
          <w:sz w:val="28"/>
          <w:szCs w:val="28"/>
        </w:rPr>
        <w:t>土地承租者須提供有效土地租約及土地所有人造林同意書。</w:t>
      </w:r>
    </w:p>
    <w:p w:rsidR="0055149E" w:rsidRDefault="0055149E" w:rsidP="0055149E">
      <w:pPr>
        <w:widowControl/>
        <w:tabs>
          <w:tab w:val="left" w:pos="916"/>
          <w:tab w:val="left" w:pos="1832"/>
          <w:tab w:val="left" w:pos="2748"/>
          <w:tab w:val="left" w:pos="3664"/>
          <w:tab w:val="left" w:pos="4580"/>
          <w:tab w:val="left" w:pos="5496"/>
          <w:tab w:val="left" w:pos="6412"/>
          <w:tab w:val="left" w:pos="7328"/>
          <w:tab w:val="left" w:pos="8244"/>
          <w:tab w:val="left" w:pos="8789"/>
          <w:tab w:val="left" w:pos="10992"/>
          <w:tab w:val="left" w:pos="11908"/>
          <w:tab w:val="left" w:pos="12824"/>
          <w:tab w:val="left" w:pos="13740"/>
          <w:tab w:val="left" w:pos="14656"/>
        </w:tabs>
        <w:spacing w:line="460" w:lineRule="exact"/>
        <w:ind w:left="566" w:hangingChars="202" w:hanging="566"/>
        <w:rPr>
          <w:rFonts w:ascii="標楷體" w:eastAsia="標楷體" w:hAnsi="標楷體" w:cs="細明體" w:hint="eastAsia"/>
          <w:color w:val="000000"/>
          <w:kern w:val="0"/>
          <w:sz w:val="28"/>
          <w:szCs w:val="28"/>
        </w:rPr>
      </w:pPr>
      <w:r>
        <w:rPr>
          <w:rFonts w:ascii="標楷體" w:eastAsia="標楷體" w:hAnsi="標楷體" w:cs="細明體" w:hint="eastAsia"/>
          <w:color w:val="000000"/>
          <w:kern w:val="0"/>
          <w:sz w:val="28"/>
          <w:szCs w:val="28"/>
        </w:rPr>
        <w:t>四、同一申請案申請苗木超過</w:t>
      </w:r>
      <w:proofErr w:type="gramStart"/>
      <w:r>
        <w:rPr>
          <w:rFonts w:ascii="標楷體" w:eastAsia="標楷體" w:hAnsi="標楷體" w:cs="細明體" w:hint="eastAsia"/>
          <w:color w:val="000000"/>
          <w:kern w:val="0"/>
          <w:sz w:val="28"/>
          <w:szCs w:val="28"/>
        </w:rPr>
        <w:t>一千株者</w:t>
      </w:r>
      <w:proofErr w:type="gramEnd"/>
      <w:r>
        <w:rPr>
          <w:rFonts w:ascii="標楷體" w:eastAsia="標楷體" w:hAnsi="標楷體" w:cs="細明體" w:hint="eastAsia"/>
          <w:color w:val="000000"/>
          <w:kern w:val="0"/>
          <w:sz w:val="28"/>
          <w:szCs w:val="28"/>
        </w:rPr>
        <w:t>，須經本局會同區公所赴現場勘查。</w:t>
      </w:r>
    </w:p>
    <w:p w:rsidR="0055149E" w:rsidRDefault="0055149E" w:rsidP="00551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6" w:hangingChars="202" w:hanging="566"/>
        <w:rPr>
          <w:rFonts w:ascii="標楷體" w:eastAsia="標楷體" w:hAnsi="標楷體" w:cs="細明體" w:hint="eastAsia"/>
          <w:color w:val="000000"/>
          <w:kern w:val="0"/>
          <w:sz w:val="28"/>
          <w:szCs w:val="28"/>
        </w:rPr>
      </w:pPr>
      <w:r>
        <w:rPr>
          <w:rFonts w:ascii="標楷體" w:eastAsia="標楷體" w:hAnsi="標楷體" w:cs="細明體" w:hint="eastAsia"/>
          <w:color w:val="000000"/>
          <w:kern w:val="0"/>
          <w:sz w:val="28"/>
          <w:szCs w:val="28"/>
        </w:rPr>
        <w:lastRenderedPageBreak/>
        <w:t>五、</w:t>
      </w:r>
      <w:r w:rsidRPr="00E25A78">
        <w:rPr>
          <w:rFonts w:ascii="標楷體" w:eastAsia="標楷體" w:hAnsi="標楷體" w:cs="細明體" w:hint="eastAsia"/>
          <w:color w:val="000000"/>
          <w:kern w:val="0"/>
          <w:sz w:val="28"/>
          <w:szCs w:val="28"/>
        </w:rPr>
        <w:t>申請人接到種</w:t>
      </w:r>
      <w:proofErr w:type="gramStart"/>
      <w:r w:rsidRPr="00E25A78">
        <w:rPr>
          <w:rFonts w:ascii="標楷體" w:eastAsia="標楷體" w:hAnsi="標楷體" w:cs="細明體" w:hint="eastAsia"/>
          <w:color w:val="000000"/>
          <w:kern w:val="0"/>
          <w:sz w:val="28"/>
          <w:szCs w:val="28"/>
        </w:rPr>
        <w:t>苗配撥</w:t>
      </w:r>
      <w:proofErr w:type="gramEnd"/>
      <w:r w:rsidRPr="00E25A78">
        <w:rPr>
          <w:rFonts w:ascii="標楷體" w:eastAsia="標楷體" w:hAnsi="標楷體" w:cs="細明體" w:hint="eastAsia"/>
          <w:color w:val="000000"/>
          <w:kern w:val="0"/>
          <w:sz w:val="28"/>
          <w:szCs w:val="28"/>
        </w:rPr>
        <w:t>通知後，應於限期內提領，</w:t>
      </w:r>
      <w:r>
        <w:rPr>
          <w:rFonts w:ascii="標楷體" w:eastAsia="標楷體" w:hAnsi="標楷體" w:cs="細明體" w:hint="eastAsia"/>
          <w:color w:val="000000"/>
          <w:kern w:val="0"/>
          <w:sz w:val="28"/>
          <w:szCs w:val="28"/>
        </w:rPr>
        <w:t>受配種苗不得轉售、贈與及不栽植。申請人</w:t>
      </w:r>
      <w:r w:rsidRPr="00E25A78">
        <w:rPr>
          <w:rFonts w:ascii="標楷體" w:eastAsia="標楷體" w:hAnsi="標楷體" w:cs="細明體" w:hint="eastAsia"/>
          <w:color w:val="000000"/>
          <w:kern w:val="0"/>
          <w:sz w:val="28"/>
          <w:szCs w:val="28"/>
        </w:rPr>
        <w:t>並</w:t>
      </w:r>
      <w:r>
        <w:rPr>
          <w:rFonts w:ascii="標楷體" w:eastAsia="標楷體" w:hAnsi="標楷體" w:cs="細明體" w:hint="eastAsia"/>
          <w:color w:val="000000"/>
          <w:kern w:val="0"/>
          <w:sz w:val="28"/>
          <w:szCs w:val="28"/>
        </w:rPr>
        <w:t>於</w:t>
      </w:r>
      <w:proofErr w:type="gramStart"/>
      <w:r>
        <w:rPr>
          <w:rFonts w:ascii="標楷體" w:eastAsia="標楷體" w:hAnsi="標楷體" w:cs="細明體" w:hint="eastAsia"/>
          <w:color w:val="000000"/>
          <w:kern w:val="0"/>
          <w:sz w:val="28"/>
          <w:szCs w:val="28"/>
        </w:rPr>
        <w:t>新植完後</w:t>
      </w:r>
      <w:proofErr w:type="gramEnd"/>
      <w:r>
        <w:rPr>
          <w:rFonts w:ascii="標楷體" w:eastAsia="標楷體" w:hAnsi="標楷體" w:cs="細明體" w:hint="eastAsia"/>
          <w:color w:val="000000"/>
          <w:kern w:val="0"/>
          <w:sz w:val="28"/>
          <w:szCs w:val="28"/>
        </w:rPr>
        <w:t>主動提供區公所造林成果照片三張(含)以上，並接受本</w:t>
      </w:r>
      <w:r w:rsidRPr="00A20AE4">
        <w:rPr>
          <w:rFonts w:ascii="標楷體" w:eastAsia="標楷體" w:hAnsi="標楷體" w:hint="eastAsia"/>
          <w:sz w:val="28"/>
          <w:szCs w:val="28"/>
        </w:rPr>
        <w:t>局</w:t>
      </w:r>
      <w:r>
        <w:rPr>
          <w:rFonts w:ascii="標楷體" w:eastAsia="標楷體" w:hAnsi="標楷體" w:hint="eastAsia"/>
          <w:sz w:val="28"/>
          <w:szCs w:val="28"/>
        </w:rPr>
        <w:t>會同區公所依下列原則至現場進行抽測，</w:t>
      </w:r>
      <w:r>
        <w:rPr>
          <w:rFonts w:ascii="標楷體" w:eastAsia="標楷體" w:hAnsi="標楷體" w:cs="細明體" w:hint="eastAsia"/>
          <w:color w:val="000000"/>
          <w:kern w:val="0"/>
          <w:sz w:val="28"/>
          <w:szCs w:val="28"/>
        </w:rPr>
        <w:t>未提供造林成果者同一筆地號不得申請補植：</w:t>
      </w:r>
    </w:p>
    <w:p w:rsidR="0055149E" w:rsidRDefault="0055149E" w:rsidP="00551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5" w:left="564" w:firstLine="1"/>
        <w:rPr>
          <w:rFonts w:ascii="標楷體" w:eastAsia="標楷體" w:hAnsi="標楷體" w:cs="細明體" w:hint="eastAsia"/>
          <w:color w:val="000000"/>
          <w:kern w:val="0"/>
          <w:sz w:val="28"/>
          <w:szCs w:val="28"/>
        </w:rPr>
      </w:pPr>
      <w:r>
        <w:rPr>
          <w:rFonts w:ascii="標楷體" w:eastAsia="標楷體" w:hAnsi="標楷體" w:cs="細明體" w:hint="eastAsia"/>
          <w:color w:val="000000"/>
          <w:kern w:val="0"/>
          <w:sz w:val="28"/>
          <w:szCs w:val="28"/>
        </w:rPr>
        <w:t>(</w:t>
      </w:r>
      <w:proofErr w:type="gramStart"/>
      <w:r>
        <w:rPr>
          <w:rFonts w:ascii="標楷體" w:eastAsia="標楷體" w:hAnsi="標楷體" w:cs="細明體" w:hint="eastAsia"/>
          <w:color w:val="000000"/>
          <w:kern w:val="0"/>
          <w:sz w:val="28"/>
          <w:szCs w:val="28"/>
        </w:rPr>
        <w:t>一</w:t>
      </w:r>
      <w:proofErr w:type="gramEnd"/>
      <w:r>
        <w:rPr>
          <w:rFonts w:ascii="標楷體" w:eastAsia="標楷體" w:hAnsi="標楷體" w:cs="細明體" w:hint="eastAsia"/>
          <w:color w:val="000000"/>
          <w:kern w:val="0"/>
          <w:sz w:val="28"/>
          <w:szCs w:val="28"/>
        </w:rPr>
        <w:t>) 同一申請</w:t>
      </w:r>
      <w:proofErr w:type="gramStart"/>
      <w:r>
        <w:rPr>
          <w:rFonts w:ascii="標楷體" w:eastAsia="標楷體" w:hAnsi="標楷體" w:cs="細明體" w:hint="eastAsia"/>
          <w:color w:val="000000"/>
          <w:kern w:val="0"/>
          <w:sz w:val="28"/>
          <w:szCs w:val="28"/>
        </w:rPr>
        <w:t>案</w:t>
      </w:r>
      <w:r w:rsidRPr="00852C61">
        <w:rPr>
          <w:rFonts w:ascii="標楷體" w:eastAsia="標楷體" w:hAnsi="標楷體" w:cs="細明體" w:hint="eastAsia"/>
          <w:color w:val="000000"/>
          <w:kern w:val="0"/>
          <w:sz w:val="28"/>
          <w:szCs w:val="28"/>
        </w:rPr>
        <w:t>配撥</w:t>
      </w:r>
      <w:proofErr w:type="gramEnd"/>
      <w:r>
        <w:rPr>
          <w:rFonts w:ascii="標楷體" w:eastAsia="標楷體" w:hAnsi="標楷體" w:cs="細明體" w:hint="eastAsia"/>
          <w:color w:val="000000"/>
          <w:kern w:val="0"/>
          <w:sz w:val="28"/>
          <w:szCs w:val="28"/>
        </w:rPr>
        <w:t>一千</w:t>
      </w:r>
      <w:r w:rsidRPr="00852C61">
        <w:rPr>
          <w:rFonts w:ascii="標楷體" w:eastAsia="標楷體" w:hAnsi="標楷體" w:cs="細明體" w:hint="eastAsia"/>
          <w:color w:val="000000"/>
          <w:kern w:val="0"/>
          <w:sz w:val="28"/>
          <w:szCs w:val="28"/>
        </w:rPr>
        <w:t>株以上之案件，列為必要抽</w:t>
      </w:r>
      <w:r>
        <w:rPr>
          <w:rFonts w:ascii="標楷體" w:eastAsia="標楷體" w:hAnsi="標楷體" w:cs="細明體" w:hint="eastAsia"/>
          <w:color w:val="000000"/>
          <w:kern w:val="0"/>
          <w:sz w:val="28"/>
          <w:szCs w:val="28"/>
        </w:rPr>
        <w:t>測</w:t>
      </w:r>
      <w:r w:rsidRPr="00852C61">
        <w:rPr>
          <w:rFonts w:ascii="標楷體" w:eastAsia="標楷體" w:hAnsi="標楷體" w:cs="細明體" w:hint="eastAsia"/>
          <w:color w:val="000000"/>
          <w:kern w:val="0"/>
          <w:sz w:val="28"/>
          <w:szCs w:val="28"/>
        </w:rPr>
        <w:t>之案件。</w:t>
      </w:r>
    </w:p>
    <w:p w:rsidR="0055149E" w:rsidRPr="00D50737" w:rsidRDefault="0055149E" w:rsidP="00551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566"/>
        <w:rPr>
          <w:rFonts w:ascii="標楷體" w:eastAsia="標楷體" w:hAnsi="標楷體" w:cs="細明體" w:hint="eastAsia"/>
          <w:color w:val="000000"/>
          <w:kern w:val="0"/>
          <w:sz w:val="28"/>
          <w:szCs w:val="28"/>
        </w:rPr>
      </w:pPr>
      <w:r>
        <w:rPr>
          <w:rFonts w:ascii="標楷體" w:eastAsia="標楷體" w:hAnsi="標楷體" w:cs="細明體" w:hint="eastAsia"/>
          <w:color w:val="000000"/>
          <w:kern w:val="0"/>
          <w:sz w:val="28"/>
          <w:szCs w:val="28"/>
        </w:rPr>
        <w:t xml:space="preserve">(二) </w:t>
      </w:r>
      <w:proofErr w:type="gramStart"/>
      <w:r>
        <w:rPr>
          <w:rFonts w:ascii="標楷體" w:eastAsia="標楷體" w:hAnsi="標楷體" w:cs="細明體" w:hint="eastAsia"/>
          <w:color w:val="000000"/>
          <w:kern w:val="0"/>
          <w:sz w:val="28"/>
          <w:szCs w:val="28"/>
        </w:rPr>
        <w:t>領苗後半</w:t>
      </w:r>
      <w:proofErr w:type="gramEnd"/>
      <w:r>
        <w:rPr>
          <w:rFonts w:ascii="標楷體" w:eastAsia="標楷體" w:hAnsi="標楷體" w:cs="細明體" w:hint="eastAsia"/>
          <w:color w:val="000000"/>
          <w:kern w:val="0"/>
          <w:sz w:val="28"/>
          <w:szCs w:val="28"/>
        </w:rPr>
        <w:t>年內未提供造林成果之案件，列為優先抽測之案件。</w:t>
      </w:r>
    </w:p>
    <w:p w:rsidR="00F117B4" w:rsidRPr="0055149E" w:rsidRDefault="00F117B4"/>
    <w:sectPr w:rsidR="00F117B4" w:rsidRPr="0055149E" w:rsidSect="008136BA">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9E"/>
    <w:rsid w:val="0055149E"/>
    <w:rsid w:val="00B93733"/>
    <w:rsid w:val="00F117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49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49E"/>
    <w:pPr>
      <w:ind w:leftChars="200" w:left="480"/>
    </w:pPr>
  </w:style>
  <w:style w:type="paragraph" w:styleId="HTML">
    <w:name w:val="HTML Preformatted"/>
    <w:basedOn w:val="a"/>
    <w:link w:val="HTML0"/>
    <w:uiPriority w:val="99"/>
    <w:unhideWhenUsed/>
    <w:rsid w:val="00551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szCs w:val="24"/>
    </w:rPr>
  </w:style>
  <w:style w:type="character" w:customStyle="1" w:styleId="HTML0">
    <w:name w:val="HTML 預設格式 字元"/>
    <w:basedOn w:val="a0"/>
    <w:link w:val="HTML"/>
    <w:uiPriority w:val="99"/>
    <w:rsid w:val="0055149E"/>
    <w:rPr>
      <w:rFonts w:ascii="細明體" w:eastAsia="細明體" w:hAnsi="細明體" w:cs="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49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49E"/>
    <w:pPr>
      <w:ind w:leftChars="200" w:left="480"/>
    </w:pPr>
  </w:style>
  <w:style w:type="paragraph" w:styleId="HTML">
    <w:name w:val="HTML Preformatted"/>
    <w:basedOn w:val="a"/>
    <w:link w:val="HTML0"/>
    <w:uiPriority w:val="99"/>
    <w:unhideWhenUsed/>
    <w:rsid w:val="00551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szCs w:val="24"/>
    </w:rPr>
  </w:style>
  <w:style w:type="character" w:customStyle="1" w:styleId="HTML0">
    <w:name w:val="HTML 預設格式 字元"/>
    <w:basedOn w:val="a0"/>
    <w:link w:val="HTML"/>
    <w:uiPriority w:val="99"/>
    <w:rsid w:val="0055149E"/>
    <w:rPr>
      <w:rFonts w:ascii="細明體" w:eastAsia="細明體" w:hAnsi="細明體" w:cs="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2014-10-29T03:29:00Z</dcterms:created>
  <dcterms:modified xsi:type="dcterms:W3CDTF">2014-10-29T03:36:00Z</dcterms:modified>
</cp:coreProperties>
</file>