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30" w:rsidRPr="00431778" w:rsidRDefault="001A2065" w:rsidP="005D32F4">
      <w:pPr>
        <w:pStyle w:val="3"/>
        <w:jc w:val="center"/>
        <w:rPr>
          <w:rFonts w:ascii="標楷體" w:eastAsia="標楷體" w:hAnsi="標楷體"/>
          <w:b w:val="0"/>
          <w:sz w:val="40"/>
          <w:szCs w:val="40"/>
        </w:rPr>
      </w:pPr>
      <w:r w:rsidRPr="00431778">
        <w:rPr>
          <w:rFonts w:ascii="標楷體" w:eastAsia="標楷體" w:hAnsi="標楷體" w:hint="eastAsia"/>
          <w:b w:val="0"/>
          <w:sz w:val="40"/>
          <w:szCs w:val="40"/>
        </w:rPr>
        <w:t>「</w:t>
      </w:r>
      <w:r w:rsidR="00784460" w:rsidRPr="00431778">
        <w:rPr>
          <w:rFonts w:ascii="標楷體" w:eastAsia="標楷體" w:hAnsi="標楷體" w:hint="eastAsia"/>
          <w:b w:val="0"/>
          <w:sz w:val="40"/>
          <w:szCs w:val="40"/>
        </w:rPr>
        <w:t>水污染防治許可證（文件）</w:t>
      </w:r>
      <w:r w:rsidR="005D32F4" w:rsidRPr="00431778">
        <w:rPr>
          <w:rFonts w:ascii="標楷體" w:eastAsia="標楷體" w:hAnsi="標楷體" w:hint="eastAsia"/>
          <w:b w:val="0"/>
          <w:sz w:val="40"/>
          <w:szCs w:val="40"/>
        </w:rPr>
        <w:t>廢（污）水處理設施及污泥處理設施</w:t>
      </w:r>
      <w:r w:rsidR="00784460" w:rsidRPr="00431778">
        <w:rPr>
          <w:rFonts w:ascii="標楷體" w:eastAsia="標楷體" w:hAnsi="標楷體" w:hint="eastAsia"/>
          <w:b w:val="0"/>
          <w:sz w:val="40"/>
          <w:szCs w:val="40"/>
        </w:rPr>
        <w:t>試車計畫書</w:t>
      </w:r>
      <w:r w:rsidR="005D32F4" w:rsidRPr="00431778">
        <w:rPr>
          <w:rFonts w:eastAsia="標楷體" w:hint="eastAsia"/>
          <w:b w:val="0"/>
          <w:sz w:val="40"/>
          <w:szCs w:val="40"/>
        </w:rPr>
        <w:t>（</w:t>
      </w:r>
      <w:r w:rsidR="005D32F4" w:rsidRPr="00431778">
        <w:rPr>
          <w:rFonts w:ascii="標楷體" w:eastAsia="標楷體" w:hAnsi="標楷體" w:hint="eastAsia"/>
          <w:b w:val="0"/>
          <w:sz w:val="40"/>
          <w:szCs w:val="40"/>
        </w:rPr>
        <w:t>含功能測試期間</w:t>
      </w:r>
      <w:r w:rsidR="005D32F4" w:rsidRPr="00431778">
        <w:rPr>
          <w:rFonts w:eastAsia="標楷體" w:hint="eastAsia"/>
          <w:b w:val="0"/>
          <w:sz w:val="40"/>
          <w:szCs w:val="40"/>
        </w:rPr>
        <w:t>）（</w:t>
      </w:r>
      <w:r w:rsidR="005D32F4" w:rsidRPr="00431778">
        <w:rPr>
          <w:rFonts w:ascii="標楷體" w:eastAsia="標楷體" w:hAnsi="標楷體" w:hint="eastAsia"/>
          <w:b w:val="0"/>
          <w:sz w:val="40"/>
          <w:szCs w:val="40"/>
        </w:rPr>
        <w:t>格式與撰寫說明</w:t>
      </w:r>
      <w:r w:rsidR="005D32F4" w:rsidRPr="00431778">
        <w:rPr>
          <w:rFonts w:eastAsia="標楷體" w:hint="eastAsia"/>
          <w:b w:val="0"/>
          <w:sz w:val="40"/>
          <w:szCs w:val="40"/>
        </w:rPr>
        <w:t>）</w:t>
      </w:r>
      <w:r w:rsidRPr="00431778">
        <w:rPr>
          <w:rFonts w:ascii="標楷體" w:eastAsia="標楷體" w:hAnsi="標楷體" w:hint="eastAsia"/>
          <w:b w:val="0"/>
          <w:sz w:val="40"/>
          <w:szCs w:val="40"/>
        </w:rPr>
        <w:t>」</w:t>
      </w:r>
      <w:r w:rsidR="005D32F4" w:rsidRPr="00431778">
        <w:rPr>
          <w:rFonts w:ascii="標楷體" w:eastAsia="標楷體" w:hAnsi="標楷體" w:hint="eastAsia"/>
          <w:b w:val="0"/>
          <w:sz w:val="40"/>
          <w:szCs w:val="40"/>
        </w:rPr>
        <w:t>、「水污染防治許可證（文件）廢（污）水處理設施及污泥處理設施設施</w:t>
      </w:r>
      <w:bookmarkStart w:id="0" w:name="_GoBack"/>
      <w:r w:rsidR="005D32F4" w:rsidRPr="00431778">
        <w:rPr>
          <w:rFonts w:ascii="標楷體" w:eastAsia="標楷體" w:hAnsi="標楷體" w:hint="eastAsia"/>
          <w:b w:val="0"/>
          <w:sz w:val="40"/>
          <w:szCs w:val="40"/>
        </w:rPr>
        <w:t>功能測試報告」(格式與撰寫說明)</w:t>
      </w:r>
      <w:r w:rsidRPr="00431778">
        <w:rPr>
          <w:rFonts w:ascii="標楷體" w:eastAsia="標楷體" w:hAnsi="標楷體" w:hint="eastAsia"/>
          <w:b w:val="0"/>
          <w:sz w:val="40"/>
          <w:szCs w:val="40"/>
        </w:rPr>
        <w:t>修正說明</w:t>
      </w:r>
      <w:bookmarkEnd w:id="0"/>
    </w:p>
    <w:p w:rsidR="00FE6EFD" w:rsidRPr="00913C8E" w:rsidRDefault="000E5492" w:rsidP="00B95761">
      <w:pPr>
        <w:pStyle w:val="a4"/>
        <w:shd w:val="clear" w:color="auto" w:fill="FFFFFF"/>
        <w:snapToGrid w:val="0"/>
        <w:spacing w:line="500" w:lineRule="exact"/>
        <w:ind w:rightChars="-139" w:right="-334" w:firstLineChars="192" w:firstLine="545"/>
        <w:jc w:val="both"/>
        <w:rPr>
          <w:b w:val="0"/>
          <w:bCs w:val="0"/>
          <w:color w:val="000000"/>
          <w:sz w:val="28"/>
          <w:szCs w:val="28"/>
        </w:rPr>
      </w:pPr>
      <w:r>
        <w:rPr>
          <w:rFonts w:hint="eastAsia"/>
          <w:b w:val="0"/>
          <w:bCs w:val="0"/>
          <w:color w:val="000000"/>
          <w:sz w:val="28"/>
          <w:szCs w:val="28"/>
        </w:rPr>
        <w:t>因應</w:t>
      </w:r>
      <w:r w:rsidR="00964B57" w:rsidRPr="00964B57">
        <w:rPr>
          <w:rFonts w:hint="eastAsia"/>
          <w:b w:val="0"/>
          <w:bCs w:val="0"/>
          <w:color w:val="000000"/>
          <w:sz w:val="28"/>
          <w:szCs w:val="28"/>
        </w:rPr>
        <w:t>一○七年六月十九日修正發布水污染防治措施計畫及許可申請審查管理辦法</w:t>
      </w:r>
      <w:r w:rsidR="00E64741">
        <w:rPr>
          <w:rFonts w:hint="eastAsia"/>
          <w:b w:val="0"/>
          <w:bCs w:val="0"/>
          <w:color w:val="000000"/>
          <w:sz w:val="28"/>
          <w:szCs w:val="28"/>
        </w:rPr>
        <w:t>（以下簡稱</w:t>
      </w:r>
      <w:r w:rsidR="00E64741" w:rsidRPr="00964B57">
        <w:rPr>
          <w:rFonts w:hint="eastAsia"/>
          <w:b w:val="0"/>
          <w:bCs w:val="0"/>
          <w:color w:val="000000"/>
          <w:sz w:val="28"/>
          <w:szCs w:val="28"/>
        </w:rPr>
        <w:t>許可申請審查管理辦法</w:t>
      </w:r>
      <w:r w:rsidR="00E64741">
        <w:rPr>
          <w:rFonts w:hint="eastAsia"/>
          <w:b w:val="0"/>
          <w:bCs w:val="0"/>
          <w:color w:val="000000"/>
          <w:sz w:val="28"/>
          <w:szCs w:val="28"/>
        </w:rPr>
        <w:t>）</w:t>
      </w:r>
      <w:r w:rsidR="00964B57" w:rsidRPr="00964B57">
        <w:rPr>
          <w:rFonts w:hint="eastAsia"/>
          <w:b w:val="0"/>
          <w:bCs w:val="0"/>
          <w:color w:val="000000"/>
          <w:sz w:val="28"/>
          <w:szCs w:val="28"/>
        </w:rPr>
        <w:t>，</w:t>
      </w:r>
      <w:r w:rsidR="00431778" w:rsidRPr="000631F1">
        <w:rPr>
          <w:rFonts w:hint="eastAsia"/>
          <w:b w:val="0"/>
          <w:bCs w:val="0"/>
          <w:sz w:val="28"/>
          <w:szCs w:val="28"/>
        </w:rPr>
        <w:t>旨述</w:t>
      </w:r>
      <w:r w:rsidR="00431778" w:rsidRPr="000631F1">
        <w:rPr>
          <w:rFonts w:hint="eastAsia"/>
          <w:b w:val="0"/>
          <w:bCs w:val="0"/>
          <w:sz w:val="28"/>
          <w:szCs w:val="28"/>
        </w:rPr>
        <w:t>2</w:t>
      </w:r>
      <w:r w:rsidR="00431778" w:rsidRPr="000631F1">
        <w:rPr>
          <w:rFonts w:hint="eastAsia"/>
          <w:b w:val="0"/>
          <w:bCs w:val="0"/>
          <w:sz w:val="28"/>
          <w:szCs w:val="28"/>
        </w:rPr>
        <w:t>表格格式內容須配合調整</w:t>
      </w:r>
      <w:r w:rsidR="00924012" w:rsidRPr="000631F1">
        <w:rPr>
          <w:rFonts w:hint="eastAsia"/>
          <w:b w:val="0"/>
          <w:bCs w:val="0"/>
          <w:sz w:val="28"/>
          <w:szCs w:val="28"/>
        </w:rPr>
        <w:t>所引之調次依據及相關規定，</w:t>
      </w:r>
      <w:r w:rsidR="00E64741">
        <w:rPr>
          <w:rFonts w:hint="eastAsia"/>
          <w:b w:val="0"/>
          <w:bCs w:val="0"/>
          <w:color w:val="000000"/>
          <w:sz w:val="28"/>
          <w:szCs w:val="28"/>
        </w:rPr>
        <w:t>規定</w:t>
      </w:r>
      <w:r w:rsidR="00D04F13">
        <w:rPr>
          <w:rFonts w:hint="eastAsia"/>
          <w:b w:val="0"/>
          <w:bCs w:val="0"/>
          <w:color w:val="000000"/>
          <w:sz w:val="28"/>
          <w:szCs w:val="28"/>
        </w:rPr>
        <w:t>與</w:t>
      </w:r>
      <w:r w:rsidR="00E64741">
        <w:rPr>
          <w:rFonts w:hint="eastAsia"/>
          <w:b w:val="0"/>
          <w:bCs w:val="0"/>
          <w:color w:val="000000"/>
          <w:sz w:val="28"/>
          <w:szCs w:val="28"/>
        </w:rPr>
        <w:t>條次依據</w:t>
      </w:r>
      <w:r w:rsidR="002533BE" w:rsidRPr="00913C8E">
        <w:rPr>
          <w:rFonts w:hint="eastAsia"/>
          <w:b w:val="0"/>
          <w:bCs w:val="0"/>
          <w:color w:val="000000"/>
          <w:sz w:val="28"/>
          <w:szCs w:val="28"/>
        </w:rPr>
        <w:t>修正事項</w:t>
      </w:r>
      <w:r w:rsidR="00D23428" w:rsidRPr="00913C8E">
        <w:rPr>
          <w:b w:val="0"/>
          <w:bCs w:val="0"/>
          <w:color w:val="000000"/>
          <w:sz w:val="28"/>
          <w:szCs w:val="28"/>
        </w:rPr>
        <w:t>摘</w:t>
      </w:r>
      <w:r w:rsidR="00FE6EFD" w:rsidRPr="00913C8E">
        <w:rPr>
          <w:b w:val="0"/>
          <w:bCs w:val="0"/>
          <w:color w:val="000000"/>
          <w:sz w:val="28"/>
          <w:szCs w:val="28"/>
        </w:rPr>
        <w:t>要</w:t>
      </w:r>
      <w:r w:rsidR="00D23428" w:rsidRPr="00913C8E">
        <w:rPr>
          <w:b w:val="0"/>
          <w:bCs w:val="0"/>
          <w:color w:val="000000"/>
          <w:sz w:val="28"/>
          <w:szCs w:val="28"/>
        </w:rPr>
        <w:t>說明</w:t>
      </w:r>
      <w:r w:rsidR="00FE6EFD" w:rsidRPr="00913C8E">
        <w:rPr>
          <w:b w:val="0"/>
          <w:bCs w:val="0"/>
          <w:color w:val="000000"/>
          <w:sz w:val="28"/>
          <w:szCs w:val="28"/>
        </w:rPr>
        <w:t>如下：</w:t>
      </w:r>
    </w:p>
    <w:p w:rsidR="000B396B" w:rsidRDefault="000E5492" w:rsidP="000E5492">
      <w:pPr>
        <w:numPr>
          <w:ilvl w:val="0"/>
          <w:numId w:val="19"/>
        </w:numPr>
        <w:shd w:val="clear" w:color="auto" w:fill="FFFFFF"/>
        <w:snapToGrid w:val="0"/>
        <w:spacing w:line="500" w:lineRule="exact"/>
        <w:ind w:rightChars="-139" w:right="-334"/>
        <w:jc w:val="both"/>
        <w:rPr>
          <w:rFonts w:eastAsia="標楷體" w:hint="eastAsia"/>
          <w:bCs/>
          <w:color w:val="000000"/>
          <w:sz w:val="28"/>
          <w:szCs w:val="28"/>
        </w:rPr>
      </w:pPr>
      <w:r w:rsidRPr="000E5492">
        <w:rPr>
          <w:rFonts w:eastAsia="標楷體" w:hint="eastAsia"/>
          <w:bCs/>
          <w:color w:val="000000"/>
          <w:sz w:val="28"/>
          <w:szCs w:val="28"/>
        </w:rPr>
        <w:t>試車計畫書</w:t>
      </w:r>
    </w:p>
    <w:p w:rsidR="00E64741" w:rsidRDefault="00130B09" w:rsidP="00130B09">
      <w:pPr>
        <w:shd w:val="clear" w:color="auto" w:fill="FFFFFF"/>
        <w:snapToGrid w:val="0"/>
        <w:spacing w:line="500" w:lineRule="exact"/>
        <w:ind w:leftChars="309" w:left="1560" w:rightChars="-139" w:right="-334" w:hangingChars="292" w:hanging="818"/>
        <w:jc w:val="both"/>
        <w:rPr>
          <w:rFonts w:eastAsia="標楷體" w:hint="eastAsia"/>
          <w:bCs/>
          <w:color w:val="000000"/>
          <w:sz w:val="28"/>
          <w:szCs w:val="28"/>
        </w:rPr>
      </w:pPr>
      <w:r>
        <w:rPr>
          <w:rFonts w:eastAsia="標楷體" w:hint="eastAsia"/>
          <w:bCs/>
          <w:color w:val="000000"/>
          <w:sz w:val="28"/>
          <w:szCs w:val="28"/>
        </w:rPr>
        <w:t>（</w:t>
      </w:r>
      <w:r w:rsidR="0092712D">
        <w:rPr>
          <w:rFonts w:eastAsia="標楷體" w:hint="eastAsia"/>
          <w:bCs/>
          <w:color w:val="000000"/>
          <w:sz w:val="28"/>
          <w:szCs w:val="28"/>
        </w:rPr>
        <w:t>一</w:t>
      </w:r>
      <w:r>
        <w:rPr>
          <w:rFonts w:eastAsia="標楷體" w:hint="eastAsia"/>
          <w:bCs/>
          <w:color w:val="000000"/>
          <w:sz w:val="28"/>
          <w:szCs w:val="28"/>
        </w:rPr>
        <w:t>）</w:t>
      </w:r>
      <w:r w:rsidR="00E64741">
        <w:rPr>
          <w:rFonts w:eastAsia="標楷體" w:hint="eastAsia"/>
          <w:bCs/>
          <w:color w:val="000000"/>
          <w:sz w:val="28"/>
          <w:szCs w:val="28"/>
        </w:rPr>
        <w:t>「</w:t>
      </w:r>
      <w:r w:rsidR="00E64741" w:rsidRPr="00E64741">
        <w:rPr>
          <w:rFonts w:eastAsia="標楷體" w:hint="eastAsia"/>
          <w:bCs/>
          <w:color w:val="000000"/>
          <w:sz w:val="28"/>
          <w:szCs w:val="28"/>
        </w:rPr>
        <w:t>壹、試車期間</w:t>
      </w:r>
      <w:r w:rsidR="00E64741">
        <w:rPr>
          <w:rFonts w:eastAsia="標楷體" w:hint="eastAsia"/>
          <w:bCs/>
          <w:color w:val="000000"/>
          <w:sz w:val="28"/>
          <w:szCs w:val="28"/>
        </w:rPr>
        <w:t>」、「</w:t>
      </w:r>
      <w:r w:rsidR="00786752">
        <w:rPr>
          <w:rFonts w:eastAsia="標楷體" w:hint="eastAsia"/>
          <w:bCs/>
          <w:color w:val="000000"/>
          <w:sz w:val="28"/>
          <w:szCs w:val="28"/>
        </w:rPr>
        <w:t>參</w:t>
      </w:r>
      <w:r w:rsidR="00E64741" w:rsidRPr="00E64741">
        <w:rPr>
          <w:rFonts w:eastAsia="標楷體" w:hint="eastAsia"/>
          <w:bCs/>
          <w:color w:val="000000"/>
          <w:sz w:val="28"/>
          <w:szCs w:val="28"/>
        </w:rPr>
        <w:t>、參與試車單位</w:t>
      </w:r>
      <w:r w:rsidR="00E64741">
        <w:rPr>
          <w:rFonts w:eastAsia="標楷體" w:hint="eastAsia"/>
          <w:bCs/>
          <w:color w:val="000000"/>
          <w:sz w:val="28"/>
          <w:szCs w:val="28"/>
        </w:rPr>
        <w:t>」、「</w:t>
      </w:r>
      <w:r w:rsidR="00E64741" w:rsidRPr="00E64741">
        <w:rPr>
          <w:rFonts w:eastAsia="標楷體" w:hint="eastAsia"/>
          <w:bCs/>
          <w:color w:val="000000"/>
          <w:sz w:val="28"/>
          <w:szCs w:val="28"/>
        </w:rPr>
        <w:t>伍、排放廢</w:t>
      </w:r>
      <w:r w:rsidR="00E64741" w:rsidRPr="00E64741">
        <w:rPr>
          <w:rFonts w:eastAsia="標楷體" w:hint="eastAsia"/>
          <w:bCs/>
          <w:color w:val="000000"/>
          <w:sz w:val="28"/>
          <w:szCs w:val="28"/>
        </w:rPr>
        <w:t>(</w:t>
      </w:r>
      <w:r w:rsidR="00E64741" w:rsidRPr="00E64741">
        <w:rPr>
          <w:rFonts w:eastAsia="標楷體" w:hint="eastAsia"/>
          <w:bCs/>
          <w:color w:val="000000"/>
          <w:sz w:val="28"/>
          <w:szCs w:val="28"/>
        </w:rPr>
        <w:t>污</w:t>
      </w:r>
      <w:r w:rsidR="00E64741" w:rsidRPr="00E64741">
        <w:rPr>
          <w:rFonts w:eastAsia="標楷體" w:hint="eastAsia"/>
          <w:bCs/>
          <w:color w:val="000000"/>
          <w:sz w:val="28"/>
          <w:szCs w:val="28"/>
        </w:rPr>
        <w:t>)</w:t>
      </w:r>
      <w:r w:rsidR="00E64741" w:rsidRPr="00E64741">
        <w:rPr>
          <w:rFonts w:eastAsia="標楷體" w:hint="eastAsia"/>
          <w:bCs/>
          <w:color w:val="000000"/>
          <w:sz w:val="28"/>
          <w:szCs w:val="28"/>
        </w:rPr>
        <w:t>水所含之污染物及其應符合濃度限值</w:t>
      </w:r>
      <w:r w:rsidR="00E64741">
        <w:rPr>
          <w:rFonts w:eastAsia="標楷體" w:hint="eastAsia"/>
          <w:bCs/>
          <w:color w:val="000000"/>
          <w:sz w:val="28"/>
          <w:szCs w:val="28"/>
        </w:rPr>
        <w:t>」說明內容之</w:t>
      </w:r>
      <w:r w:rsidR="00E64741" w:rsidRPr="00E64741">
        <w:rPr>
          <w:rFonts w:eastAsia="標楷體" w:hint="eastAsia"/>
          <w:bCs/>
          <w:color w:val="000000"/>
          <w:sz w:val="28"/>
          <w:szCs w:val="28"/>
        </w:rPr>
        <w:t>條次依據</w:t>
      </w:r>
      <w:r w:rsidR="000164F2" w:rsidRPr="00717472">
        <w:rPr>
          <w:rFonts w:eastAsia="標楷體" w:hint="eastAsia"/>
          <w:bCs/>
          <w:color w:val="000000"/>
          <w:sz w:val="28"/>
          <w:szCs w:val="28"/>
        </w:rPr>
        <w:t>，</w:t>
      </w:r>
      <w:r w:rsidR="00E64741">
        <w:rPr>
          <w:rFonts w:eastAsia="標楷體" w:hint="eastAsia"/>
          <w:bCs/>
          <w:color w:val="000000"/>
          <w:sz w:val="28"/>
          <w:szCs w:val="28"/>
        </w:rPr>
        <w:t>配合</w:t>
      </w:r>
      <w:r w:rsidR="00E64741" w:rsidRPr="00E64741">
        <w:rPr>
          <w:rFonts w:eastAsia="標楷體" w:hint="eastAsia"/>
          <w:bCs/>
          <w:color w:val="000000"/>
          <w:sz w:val="28"/>
          <w:szCs w:val="28"/>
        </w:rPr>
        <w:t>調整</w:t>
      </w:r>
      <w:r w:rsidR="000164F2">
        <w:rPr>
          <w:rFonts w:eastAsia="標楷體" w:hint="eastAsia"/>
          <w:bCs/>
          <w:color w:val="000000"/>
          <w:sz w:val="28"/>
          <w:szCs w:val="28"/>
        </w:rPr>
        <w:t>。</w:t>
      </w:r>
    </w:p>
    <w:p w:rsidR="000164F2" w:rsidRDefault="000164F2" w:rsidP="00130B09">
      <w:pPr>
        <w:shd w:val="clear" w:color="auto" w:fill="FFFFFF"/>
        <w:snapToGrid w:val="0"/>
        <w:spacing w:line="500" w:lineRule="exact"/>
        <w:ind w:leftChars="309" w:left="1560" w:rightChars="-139" w:right="-334" w:hangingChars="292" w:hanging="818"/>
        <w:jc w:val="both"/>
        <w:rPr>
          <w:rFonts w:eastAsia="標楷體" w:hint="eastAsia"/>
          <w:bCs/>
          <w:color w:val="000000"/>
          <w:sz w:val="28"/>
          <w:szCs w:val="28"/>
        </w:rPr>
      </w:pPr>
      <w:r>
        <w:rPr>
          <w:rFonts w:eastAsia="標楷體" w:hint="eastAsia"/>
          <w:bCs/>
          <w:color w:val="000000"/>
          <w:sz w:val="28"/>
          <w:szCs w:val="28"/>
        </w:rPr>
        <w:t>（二）「</w:t>
      </w:r>
      <w:r w:rsidRPr="00E64741">
        <w:rPr>
          <w:rFonts w:eastAsia="標楷體" w:hint="eastAsia"/>
          <w:bCs/>
          <w:color w:val="000000"/>
          <w:sz w:val="28"/>
          <w:szCs w:val="28"/>
        </w:rPr>
        <w:t>壹、試車期間</w:t>
      </w:r>
      <w:r>
        <w:rPr>
          <w:rFonts w:eastAsia="標楷體" w:hint="eastAsia"/>
          <w:bCs/>
          <w:color w:val="000000"/>
          <w:sz w:val="28"/>
          <w:szCs w:val="28"/>
        </w:rPr>
        <w:t>」備註，</w:t>
      </w:r>
      <w:r w:rsidRPr="000164F2">
        <w:rPr>
          <w:rFonts w:eastAsia="標楷體" w:hint="eastAsia"/>
          <w:bCs/>
          <w:color w:val="000000"/>
          <w:sz w:val="28"/>
          <w:szCs w:val="28"/>
        </w:rPr>
        <w:t>無法依試車計畫完成試車者</w:t>
      </w:r>
      <w:r>
        <w:rPr>
          <w:rFonts w:eastAsia="標楷體" w:hint="eastAsia"/>
          <w:bCs/>
          <w:color w:val="000000"/>
          <w:sz w:val="28"/>
          <w:szCs w:val="28"/>
        </w:rPr>
        <w:t>申請</w:t>
      </w:r>
      <w:r w:rsidRPr="000164F2">
        <w:rPr>
          <w:rFonts w:eastAsia="標楷體" w:hint="eastAsia"/>
          <w:bCs/>
          <w:color w:val="000000"/>
          <w:sz w:val="28"/>
          <w:szCs w:val="28"/>
        </w:rPr>
        <w:t>展延</w:t>
      </w:r>
      <w:r>
        <w:rPr>
          <w:rFonts w:eastAsia="標楷體" w:hint="eastAsia"/>
          <w:bCs/>
          <w:color w:val="000000"/>
          <w:sz w:val="28"/>
          <w:szCs w:val="28"/>
        </w:rPr>
        <w:t>之說明</w:t>
      </w:r>
      <w:r w:rsidRPr="000164F2">
        <w:rPr>
          <w:rFonts w:eastAsia="標楷體" w:hint="eastAsia"/>
          <w:bCs/>
          <w:color w:val="000000"/>
          <w:sz w:val="28"/>
          <w:szCs w:val="28"/>
        </w:rPr>
        <w:t>，</w:t>
      </w:r>
      <w:r>
        <w:rPr>
          <w:rFonts w:eastAsia="標楷體" w:hint="eastAsia"/>
          <w:bCs/>
          <w:color w:val="000000"/>
          <w:sz w:val="28"/>
          <w:szCs w:val="28"/>
        </w:rPr>
        <w:t>增列</w:t>
      </w:r>
      <w:r w:rsidRPr="000164F2">
        <w:rPr>
          <w:rFonts w:eastAsia="標楷體" w:hint="eastAsia"/>
          <w:bCs/>
          <w:color w:val="000000"/>
          <w:sz w:val="28"/>
          <w:szCs w:val="28"/>
        </w:rPr>
        <w:t>展延試車期間</w:t>
      </w:r>
      <w:r>
        <w:rPr>
          <w:rFonts w:ascii="標楷體" w:eastAsia="標楷體" w:hAnsi="標楷體" w:hint="eastAsia"/>
          <w:bCs/>
          <w:color w:val="000000"/>
          <w:sz w:val="28"/>
          <w:szCs w:val="28"/>
        </w:rPr>
        <w:t>「</w:t>
      </w:r>
      <w:r w:rsidR="002F1D4A">
        <w:rPr>
          <w:rFonts w:eastAsia="標楷體" w:hint="eastAsia"/>
          <w:bCs/>
          <w:color w:val="000000"/>
          <w:sz w:val="28"/>
          <w:szCs w:val="28"/>
        </w:rPr>
        <w:t>最長不超過</w:t>
      </w:r>
      <w:r w:rsidR="002F1D4A">
        <w:rPr>
          <w:rFonts w:eastAsia="標楷體" w:hint="eastAsia"/>
          <w:bCs/>
          <w:color w:val="000000"/>
          <w:sz w:val="28"/>
          <w:szCs w:val="28"/>
        </w:rPr>
        <w:t>90</w:t>
      </w:r>
      <w:r w:rsidRPr="000164F2">
        <w:rPr>
          <w:rFonts w:eastAsia="標楷體" w:hint="eastAsia"/>
          <w:bCs/>
          <w:color w:val="000000"/>
          <w:sz w:val="28"/>
          <w:szCs w:val="28"/>
        </w:rPr>
        <w:t>日。但經核發機關核准者，不在此限</w:t>
      </w:r>
      <w:r>
        <w:rPr>
          <w:rFonts w:eastAsia="標楷體" w:hint="eastAsia"/>
          <w:bCs/>
          <w:color w:val="000000"/>
          <w:sz w:val="28"/>
          <w:szCs w:val="28"/>
        </w:rPr>
        <w:t>」規定文字</w:t>
      </w:r>
      <w:r w:rsidRPr="000164F2">
        <w:rPr>
          <w:rFonts w:eastAsia="標楷體" w:hint="eastAsia"/>
          <w:bCs/>
          <w:color w:val="000000"/>
          <w:sz w:val="28"/>
          <w:szCs w:val="28"/>
        </w:rPr>
        <w:t>。</w:t>
      </w:r>
    </w:p>
    <w:p w:rsidR="000164F2" w:rsidRDefault="000164F2" w:rsidP="00130B09">
      <w:pPr>
        <w:shd w:val="clear" w:color="auto" w:fill="FFFFFF"/>
        <w:snapToGrid w:val="0"/>
        <w:spacing w:line="500" w:lineRule="exact"/>
        <w:ind w:leftChars="309" w:left="1560" w:rightChars="-139" w:right="-334" w:hangingChars="292" w:hanging="818"/>
        <w:jc w:val="both"/>
        <w:rPr>
          <w:rFonts w:eastAsia="標楷體" w:hint="eastAsia"/>
          <w:bCs/>
          <w:color w:val="000000"/>
          <w:sz w:val="28"/>
          <w:szCs w:val="28"/>
        </w:rPr>
      </w:pPr>
      <w:r>
        <w:rPr>
          <w:rFonts w:eastAsia="標楷體" w:hint="eastAsia"/>
          <w:bCs/>
          <w:color w:val="000000"/>
          <w:sz w:val="28"/>
          <w:szCs w:val="28"/>
        </w:rPr>
        <w:t>（三）「</w:t>
      </w:r>
      <w:r w:rsidR="002F1D4A">
        <w:rPr>
          <w:rFonts w:eastAsia="標楷體" w:hint="eastAsia"/>
          <w:bCs/>
          <w:color w:val="000000"/>
          <w:sz w:val="28"/>
          <w:szCs w:val="28"/>
        </w:rPr>
        <w:t>參</w:t>
      </w:r>
      <w:r w:rsidRPr="00E64741">
        <w:rPr>
          <w:rFonts w:eastAsia="標楷體" w:hint="eastAsia"/>
          <w:bCs/>
          <w:color w:val="000000"/>
          <w:sz w:val="28"/>
          <w:szCs w:val="28"/>
        </w:rPr>
        <w:t>、參與試車單位</w:t>
      </w:r>
      <w:r>
        <w:rPr>
          <w:rFonts w:eastAsia="標楷體" w:hint="eastAsia"/>
          <w:bCs/>
          <w:color w:val="000000"/>
          <w:sz w:val="28"/>
          <w:szCs w:val="28"/>
        </w:rPr>
        <w:t>」範例之</w:t>
      </w:r>
      <w:r>
        <w:rPr>
          <w:rFonts w:ascii="標楷體" w:eastAsia="標楷體" w:hAnsi="標楷體" w:hint="eastAsia"/>
          <w:bCs/>
          <w:color w:val="000000"/>
          <w:sz w:val="28"/>
          <w:szCs w:val="28"/>
        </w:rPr>
        <w:t>「</w:t>
      </w:r>
      <w:r w:rsidRPr="000164F2">
        <w:rPr>
          <w:rFonts w:ascii="標楷體" w:eastAsia="標楷體" w:hAnsi="標楷體" w:hint="eastAsia"/>
          <w:bCs/>
          <w:color w:val="000000"/>
          <w:sz w:val="28"/>
          <w:szCs w:val="28"/>
        </w:rPr>
        <w:t>取樣單位</w:t>
      </w:r>
      <w:r w:rsidRPr="000164F2">
        <w:rPr>
          <w:rFonts w:eastAsia="標楷體" w:hint="eastAsia"/>
          <w:bCs/>
          <w:color w:val="000000"/>
          <w:sz w:val="28"/>
          <w:szCs w:val="28"/>
        </w:rPr>
        <w:t>」</w:t>
      </w:r>
      <w:r>
        <w:rPr>
          <w:rFonts w:eastAsia="標楷體" w:hint="eastAsia"/>
          <w:bCs/>
          <w:color w:val="000000"/>
          <w:sz w:val="28"/>
          <w:szCs w:val="28"/>
        </w:rPr>
        <w:t>、</w:t>
      </w:r>
      <w:r w:rsidRPr="000164F2">
        <w:rPr>
          <w:rFonts w:eastAsia="標楷體" w:hint="eastAsia"/>
          <w:bCs/>
          <w:color w:val="000000"/>
          <w:sz w:val="28"/>
          <w:szCs w:val="28"/>
        </w:rPr>
        <w:t>「檢測單位」，明確</w:t>
      </w:r>
      <w:r w:rsidR="00717472">
        <w:rPr>
          <w:rFonts w:eastAsia="標楷體" w:hint="eastAsia"/>
          <w:bCs/>
          <w:color w:val="000000"/>
          <w:sz w:val="28"/>
          <w:szCs w:val="28"/>
        </w:rPr>
        <w:t>其</w:t>
      </w:r>
      <w:r w:rsidR="00717472">
        <w:rPr>
          <w:rFonts w:ascii="標楷體" w:eastAsia="標楷體" w:hAnsi="標楷體" w:hint="eastAsia"/>
          <w:bCs/>
          <w:color w:val="000000"/>
          <w:sz w:val="28"/>
          <w:szCs w:val="28"/>
        </w:rPr>
        <w:t>「</w:t>
      </w:r>
      <w:r w:rsidR="00717472" w:rsidRPr="00717472">
        <w:rPr>
          <w:rFonts w:ascii="標楷體" w:eastAsia="標楷體" w:hAnsi="標楷體" w:hint="eastAsia"/>
          <w:bCs/>
          <w:color w:val="000000"/>
          <w:sz w:val="28"/>
          <w:szCs w:val="28"/>
        </w:rPr>
        <w:t>應由中央許可之環境檢驗測定機構辦理</w:t>
      </w:r>
      <w:r w:rsidR="00717472">
        <w:rPr>
          <w:rFonts w:ascii="標楷體" w:eastAsia="標楷體" w:hAnsi="標楷體" w:hint="eastAsia"/>
          <w:bCs/>
          <w:color w:val="000000"/>
          <w:sz w:val="28"/>
          <w:szCs w:val="28"/>
        </w:rPr>
        <w:t>」</w:t>
      </w:r>
      <w:r w:rsidR="00717472" w:rsidRPr="000164F2">
        <w:rPr>
          <w:rFonts w:eastAsia="標楷體" w:hint="eastAsia"/>
          <w:bCs/>
          <w:color w:val="000000"/>
          <w:sz w:val="28"/>
          <w:szCs w:val="28"/>
        </w:rPr>
        <w:t>。</w:t>
      </w:r>
    </w:p>
    <w:p w:rsidR="00717472" w:rsidRPr="000164F2" w:rsidRDefault="00717472" w:rsidP="00130B09">
      <w:pPr>
        <w:shd w:val="clear" w:color="auto" w:fill="FFFFFF"/>
        <w:snapToGrid w:val="0"/>
        <w:spacing w:line="500" w:lineRule="exact"/>
        <w:ind w:leftChars="309" w:left="1560" w:rightChars="-139" w:right="-334" w:hangingChars="292" w:hanging="818"/>
        <w:jc w:val="both"/>
        <w:rPr>
          <w:rFonts w:eastAsia="標楷體" w:hint="eastAsia"/>
          <w:bCs/>
          <w:color w:val="000000"/>
          <w:sz w:val="28"/>
          <w:szCs w:val="28"/>
        </w:rPr>
      </w:pPr>
      <w:r>
        <w:rPr>
          <w:rFonts w:eastAsia="標楷體" w:hint="eastAsia"/>
          <w:bCs/>
          <w:color w:val="000000"/>
          <w:sz w:val="28"/>
          <w:szCs w:val="28"/>
        </w:rPr>
        <w:t>（四）</w:t>
      </w:r>
      <w:r w:rsidR="003723D8">
        <w:rPr>
          <w:rFonts w:eastAsia="標楷體" w:hint="eastAsia"/>
          <w:bCs/>
          <w:color w:val="000000"/>
          <w:sz w:val="28"/>
          <w:szCs w:val="28"/>
        </w:rPr>
        <w:t>「</w:t>
      </w:r>
      <w:r w:rsidR="003723D8" w:rsidRPr="009D0F9E">
        <w:rPr>
          <w:rFonts w:eastAsia="標楷體" w:hint="eastAsia"/>
          <w:bCs/>
          <w:color w:val="000000"/>
          <w:sz w:val="28"/>
          <w:szCs w:val="28"/>
        </w:rPr>
        <w:t>陸、檢測計畫</w:t>
      </w:r>
      <w:r w:rsidR="003723D8">
        <w:rPr>
          <w:rFonts w:eastAsia="標楷體" w:hint="eastAsia"/>
          <w:bCs/>
          <w:color w:val="000000"/>
          <w:sz w:val="28"/>
          <w:szCs w:val="28"/>
        </w:rPr>
        <w:t>」之</w:t>
      </w:r>
      <w:r w:rsidR="003723D8">
        <w:rPr>
          <w:rFonts w:ascii="標楷體" w:eastAsia="標楷體" w:hAnsi="標楷體" w:hint="eastAsia"/>
          <w:bCs/>
          <w:color w:val="000000"/>
          <w:sz w:val="28"/>
          <w:szCs w:val="28"/>
        </w:rPr>
        <w:t>「</w:t>
      </w:r>
      <w:r w:rsidR="003723D8" w:rsidRPr="003723D8">
        <w:rPr>
          <w:rFonts w:ascii="標楷體" w:eastAsia="標楷體" w:hAnsi="標楷體" w:hint="eastAsia"/>
          <w:bCs/>
          <w:color w:val="000000"/>
          <w:sz w:val="28"/>
          <w:szCs w:val="28"/>
        </w:rPr>
        <w:t>三、功能測試期間廢(污)水處理設施及污泥處理設施之操作參數量測或計算方式說明</w:t>
      </w:r>
      <w:r w:rsidR="003723D8">
        <w:rPr>
          <w:rFonts w:ascii="標楷體" w:eastAsia="標楷體" w:hAnsi="標楷體" w:hint="eastAsia"/>
          <w:bCs/>
          <w:color w:val="000000"/>
          <w:sz w:val="28"/>
          <w:szCs w:val="28"/>
        </w:rPr>
        <w:t>」中</w:t>
      </w:r>
      <w:r w:rsidR="003723D8">
        <w:rPr>
          <w:rFonts w:eastAsia="標楷體" w:hint="eastAsia"/>
          <w:bCs/>
          <w:color w:val="000000"/>
          <w:sz w:val="28"/>
          <w:szCs w:val="28"/>
        </w:rPr>
        <w:t>，應填寫記錄之</w:t>
      </w:r>
      <w:r w:rsidR="003723D8">
        <w:rPr>
          <w:rFonts w:ascii="標楷體" w:eastAsia="標楷體" w:hAnsi="標楷體" w:hint="eastAsia"/>
          <w:bCs/>
          <w:color w:val="000000"/>
          <w:sz w:val="28"/>
          <w:szCs w:val="28"/>
        </w:rPr>
        <w:t>「操作參數」修正為「量測操作參數」</w:t>
      </w:r>
      <w:r w:rsidR="00890905" w:rsidRPr="000164F2">
        <w:rPr>
          <w:rFonts w:eastAsia="標楷體" w:hint="eastAsia"/>
          <w:bCs/>
          <w:color w:val="000000"/>
          <w:sz w:val="28"/>
          <w:szCs w:val="28"/>
        </w:rPr>
        <w:t>。</w:t>
      </w:r>
    </w:p>
    <w:p w:rsidR="002446F5" w:rsidRDefault="002446F5" w:rsidP="002446F5">
      <w:pPr>
        <w:numPr>
          <w:ilvl w:val="0"/>
          <w:numId w:val="19"/>
        </w:numPr>
        <w:shd w:val="clear" w:color="auto" w:fill="FFFFFF"/>
        <w:snapToGrid w:val="0"/>
        <w:spacing w:line="500" w:lineRule="exact"/>
        <w:ind w:rightChars="-139" w:right="-334"/>
        <w:jc w:val="both"/>
        <w:rPr>
          <w:rFonts w:eastAsia="標楷體" w:hint="eastAsia"/>
          <w:bCs/>
          <w:color w:val="000000"/>
          <w:sz w:val="28"/>
          <w:szCs w:val="28"/>
        </w:rPr>
      </w:pPr>
      <w:r>
        <w:rPr>
          <w:rFonts w:eastAsia="標楷體" w:hint="eastAsia"/>
          <w:bCs/>
          <w:color w:val="000000"/>
          <w:sz w:val="28"/>
          <w:szCs w:val="28"/>
        </w:rPr>
        <w:t>功能測試報告書</w:t>
      </w:r>
    </w:p>
    <w:p w:rsidR="003723D8" w:rsidRDefault="00130B09" w:rsidP="00130B09">
      <w:pPr>
        <w:shd w:val="clear" w:color="auto" w:fill="FFFFFF"/>
        <w:snapToGrid w:val="0"/>
        <w:spacing w:line="500" w:lineRule="exact"/>
        <w:ind w:leftChars="309" w:left="1560" w:rightChars="-139" w:right="-334" w:hangingChars="292" w:hanging="818"/>
        <w:jc w:val="both"/>
        <w:rPr>
          <w:rFonts w:eastAsia="標楷體" w:hint="eastAsia"/>
          <w:bCs/>
          <w:color w:val="000000"/>
          <w:sz w:val="28"/>
          <w:szCs w:val="28"/>
        </w:rPr>
      </w:pPr>
      <w:r>
        <w:rPr>
          <w:rFonts w:eastAsia="標楷體" w:hint="eastAsia"/>
          <w:bCs/>
          <w:color w:val="000000"/>
          <w:sz w:val="28"/>
          <w:szCs w:val="28"/>
        </w:rPr>
        <w:t>（一）</w:t>
      </w:r>
      <w:r w:rsidR="003723D8">
        <w:rPr>
          <w:rFonts w:eastAsia="標楷體" w:hint="eastAsia"/>
          <w:bCs/>
          <w:color w:val="000000"/>
          <w:sz w:val="28"/>
          <w:szCs w:val="28"/>
        </w:rPr>
        <w:t>「</w:t>
      </w:r>
      <w:r w:rsidR="003723D8" w:rsidRPr="003723D8">
        <w:rPr>
          <w:rFonts w:eastAsia="標楷體" w:hint="eastAsia"/>
          <w:bCs/>
          <w:color w:val="000000"/>
          <w:sz w:val="28"/>
          <w:szCs w:val="28"/>
        </w:rPr>
        <w:t>貳、功能測試期間製程操作條件</w:t>
      </w:r>
      <w:r w:rsidR="003723D8">
        <w:rPr>
          <w:rFonts w:eastAsia="標楷體" w:hint="eastAsia"/>
          <w:bCs/>
          <w:color w:val="000000"/>
          <w:sz w:val="28"/>
          <w:szCs w:val="28"/>
        </w:rPr>
        <w:t>」說明內容之</w:t>
      </w:r>
      <w:r w:rsidR="003723D8" w:rsidRPr="00E64741">
        <w:rPr>
          <w:rFonts w:eastAsia="標楷體" w:hint="eastAsia"/>
          <w:bCs/>
          <w:color w:val="000000"/>
          <w:sz w:val="28"/>
          <w:szCs w:val="28"/>
        </w:rPr>
        <w:t>條次依據</w:t>
      </w:r>
      <w:r w:rsidR="003723D8" w:rsidRPr="00717472">
        <w:rPr>
          <w:rFonts w:eastAsia="標楷體" w:hint="eastAsia"/>
          <w:bCs/>
          <w:color w:val="000000"/>
          <w:sz w:val="28"/>
          <w:szCs w:val="28"/>
        </w:rPr>
        <w:t>，</w:t>
      </w:r>
      <w:r w:rsidR="003723D8">
        <w:rPr>
          <w:rFonts w:eastAsia="標楷體" w:hint="eastAsia"/>
          <w:bCs/>
          <w:color w:val="000000"/>
          <w:sz w:val="28"/>
          <w:szCs w:val="28"/>
        </w:rPr>
        <w:t>配合</w:t>
      </w:r>
      <w:r w:rsidR="003723D8" w:rsidRPr="00E64741">
        <w:rPr>
          <w:rFonts w:eastAsia="標楷體" w:hint="eastAsia"/>
          <w:bCs/>
          <w:color w:val="000000"/>
          <w:sz w:val="28"/>
          <w:szCs w:val="28"/>
        </w:rPr>
        <w:t>調整</w:t>
      </w:r>
      <w:r w:rsidR="003723D8">
        <w:rPr>
          <w:rFonts w:eastAsia="標楷體" w:hint="eastAsia"/>
          <w:bCs/>
          <w:color w:val="000000"/>
          <w:sz w:val="28"/>
          <w:szCs w:val="28"/>
        </w:rPr>
        <w:t>。</w:t>
      </w:r>
    </w:p>
    <w:p w:rsidR="003723D8" w:rsidRDefault="003723D8" w:rsidP="00130B09">
      <w:pPr>
        <w:shd w:val="clear" w:color="auto" w:fill="FFFFFF"/>
        <w:snapToGrid w:val="0"/>
        <w:spacing w:line="500" w:lineRule="exact"/>
        <w:ind w:leftChars="309" w:left="1560" w:rightChars="-139" w:right="-334" w:hangingChars="292" w:hanging="818"/>
        <w:jc w:val="both"/>
        <w:rPr>
          <w:rFonts w:eastAsia="標楷體" w:hint="eastAsia"/>
          <w:bCs/>
          <w:color w:val="000000"/>
          <w:sz w:val="28"/>
          <w:szCs w:val="28"/>
        </w:rPr>
      </w:pPr>
      <w:r>
        <w:rPr>
          <w:rFonts w:eastAsia="標楷體" w:hint="eastAsia"/>
          <w:bCs/>
          <w:color w:val="000000"/>
          <w:sz w:val="28"/>
          <w:szCs w:val="28"/>
        </w:rPr>
        <w:t>（二）</w:t>
      </w:r>
      <w:r w:rsidRPr="003723D8">
        <w:rPr>
          <w:rFonts w:eastAsia="標楷體" w:hint="eastAsia"/>
          <w:bCs/>
          <w:color w:val="000000"/>
          <w:sz w:val="28"/>
          <w:szCs w:val="28"/>
        </w:rPr>
        <w:t>「</w:t>
      </w:r>
      <w:r w:rsidR="002F1D4A">
        <w:rPr>
          <w:rFonts w:eastAsia="標楷體" w:hint="eastAsia"/>
          <w:bCs/>
          <w:color w:val="000000"/>
          <w:sz w:val="28"/>
          <w:szCs w:val="28"/>
        </w:rPr>
        <w:t>參</w:t>
      </w:r>
      <w:r w:rsidRPr="003723D8">
        <w:rPr>
          <w:rFonts w:eastAsia="標楷體" w:hint="eastAsia"/>
          <w:bCs/>
          <w:color w:val="000000"/>
          <w:sz w:val="28"/>
          <w:szCs w:val="28"/>
        </w:rPr>
        <w:t>、廢</w:t>
      </w:r>
      <w:r w:rsidRPr="003723D8">
        <w:rPr>
          <w:rFonts w:eastAsia="標楷體"/>
          <w:bCs/>
          <w:color w:val="000000"/>
          <w:sz w:val="28"/>
          <w:szCs w:val="28"/>
        </w:rPr>
        <w:t>(</w:t>
      </w:r>
      <w:r w:rsidRPr="003723D8">
        <w:rPr>
          <w:rFonts w:eastAsia="標楷體" w:hint="eastAsia"/>
          <w:bCs/>
          <w:color w:val="000000"/>
          <w:sz w:val="28"/>
          <w:szCs w:val="28"/>
        </w:rPr>
        <w:t>污</w:t>
      </w:r>
      <w:r w:rsidRPr="003723D8">
        <w:rPr>
          <w:rFonts w:eastAsia="標楷體"/>
          <w:bCs/>
          <w:color w:val="000000"/>
          <w:sz w:val="28"/>
          <w:szCs w:val="28"/>
        </w:rPr>
        <w:t>)</w:t>
      </w:r>
      <w:r w:rsidRPr="003723D8">
        <w:rPr>
          <w:rFonts w:eastAsia="標楷體" w:hint="eastAsia"/>
          <w:bCs/>
          <w:color w:val="000000"/>
          <w:sz w:val="28"/>
          <w:szCs w:val="28"/>
        </w:rPr>
        <w:t>水處理設施處理程序及操作條件」</w:t>
      </w:r>
      <w:r>
        <w:rPr>
          <w:rFonts w:eastAsia="標楷體" w:hint="eastAsia"/>
          <w:bCs/>
          <w:color w:val="000000"/>
          <w:sz w:val="28"/>
          <w:szCs w:val="28"/>
        </w:rPr>
        <w:t>範例之</w:t>
      </w:r>
      <w:r>
        <w:rPr>
          <w:rFonts w:ascii="標楷體" w:eastAsia="標楷體" w:hAnsi="標楷體" w:hint="eastAsia"/>
          <w:bCs/>
          <w:color w:val="000000"/>
          <w:sz w:val="28"/>
          <w:szCs w:val="28"/>
        </w:rPr>
        <w:t>「</w:t>
      </w:r>
      <w:r w:rsidRPr="003723D8">
        <w:rPr>
          <w:rFonts w:ascii="標楷體" w:eastAsia="標楷體" w:hAnsi="標楷體" w:hint="eastAsia"/>
          <w:bCs/>
          <w:color w:val="000000"/>
          <w:sz w:val="28"/>
          <w:szCs w:val="28"/>
        </w:rPr>
        <w:t>二、廢（污）水處理設施功能檢測當日各設施單元操作參數</w:t>
      </w:r>
      <w:r>
        <w:rPr>
          <w:rFonts w:ascii="標楷體" w:eastAsia="標楷體" w:hAnsi="標楷體" w:hint="eastAsia"/>
          <w:bCs/>
          <w:color w:val="000000"/>
          <w:sz w:val="28"/>
          <w:szCs w:val="28"/>
        </w:rPr>
        <w:t>」中</w:t>
      </w:r>
      <w:r>
        <w:rPr>
          <w:rFonts w:eastAsia="標楷體" w:hint="eastAsia"/>
          <w:bCs/>
          <w:color w:val="000000"/>
          <w:sz w:val="28"/>
          <w:szCs w:val="28"/>
        </w:rPr>
        <w:t>，應填寫記錄之</w:t>
      </w:r>
      <w:r>
        <w:rPr>
          <w:rFonts w:ascii="標楷體" w:eastAsia="標楷體" w:hAnsi="標楷體" w:hint="eastAsia"/>
          <w:bCs/>
          <w:color w:val="000000"/>
          <w:sz w:val="28"/>
          <w:szCs w:val="28"/>
        </w:rPr>
        <w:t>「操作參數」修正為「量測操作參數」</w:t>
      </w:r>
      <w:r w:rsidR="00924012">
        <w:rPr>
          <w:rFonts w:ascii="標楷體" w:eastAsia="標楷體" w:hAnsi="標楷體" w:hint="eastAsia"/>
          <w:bCs/>
          <w:color w:val="000000"/>
          <w:sz w:val="28"/>
          <w:szCs w:val="28"/>
        </w:rPr>
        <w:t>。</w:t>
      </w:r>
    </w:p>
    <w:p w:rsidR="003723D8" w:rsidRDefault="003723D8" w:rsidP="00130B09">
      <w:pPr>
        <w:shd w:val="clear" w:color="auto" w:fill="FFFFFF"/>
        <w:snapToGrid w:val="0"/>
        <w:spacing w:line="500" w:lineRule="exact"/>
        <w:ind w:leftChars="309" w:left="1560" w:rightChars="-139" w:right="-334" w:hangingChars="292" w:hanging="818"/>
        <w:jc w:val="both"/>
        <w:rPr>
          <w:rFonts w:eastAsia="標楷體" w:hint="eastAsia"/>
          <w:bCs/>
          <w:color w:val="000000"/>
          <w:sz w:val="28"/>
          <w:szCs w:val="28"/>
        </w:rPr>
      </w:pPr>
      <w:r>
        <w:rPr>
          <w:rFonts w:eastAsia="標楷體" w:hint="eastAsia"/>
          <w:bCs/>
          <w:color w:val="000000"/>
          <w:sz w:val="28"/>
          <w:szCs w:val="28"/>
        </w:rPr>
        <w:t>（三）</w:t>
      </w:r>
      <w:r w:rsidRPr="003723D8">
        <w:rPr>
          <w:rFonts w:eastAsia="標楷體" w:hint="eastAsia"/>
          <w:bCs/>
          <w:color w:val="000000"/>
          <w:sz w:val="28"/>
          <w:szCs w:val="28"/>
        </w:rPr>
        <w:t>「</w:t>
      </w:r>
      <w:r w:rsidRPr="00F75C3C">
        <w:rPr>
          <w:rFonts w:eastAsia="標楷體" w:hint="eastAsia"/>
          <w:bCs/>
          <w:color w:val="000000"/>
          <w:sz w:val="28"/>
          <w:szCs w:val="28"/>
        </w:rPr>
        <w:t>肆、功能測試期間採樣紀錄</w:t>
      </w:r>
      <w:r w:rsidRPr="003723D8">
        <w:rPr>
          <w:rFonts w:eastAsia="標楷體" w:hint="eastAsia"/>
          <w:bCs/>
          <w:color w:val="000000"/>
          <w:sz w:val="28"/>
          <w:szCs w:val="28"/>
        </w:rPr>
        <w:t>」</w:t>
      </w:r>
      <w:r>
        <w:rPr>
          <w:rFonts w:eastAsia="標楷體" w:hint="eastAsia"/>
          <w:bCs/>
          <w:color w:val="000000"/>
          <w:sz w:val="28"/>
          <w:szCs w:val="28"/>
        </w:rPr>
        <w:t>之「</w:t>
      </w:r>
      <w:r w:rsidRPr="00F75C3C">
        <w:rPr>
          <w:rFonts w:eastAsia="標楷體" w:hint="eastAsia"/>
          <w:bCs/>
          <w:color w:val="000000"/>
          <w:sz w:val="28"/>
          <w:szCs w:val="28"/>
        </w:rPr>
        <w:t>三、採樣方式說明</w:t>
      </w:r>
      <w:r>
        <w:rPr>
          <w:rFonts w:eastAsia="標楷體" w:hint="eastAsia"/>
          <w:bCs/>
          <w:color w:val="000000"/>
          <w:sz w:val="28"/>
          <w:szCs w:val="28"/>
        </w:rPr>
        <w:t>」，新增備註</w:t>
      </w:r>
      <w:r w:rsidRPr="003723D8">
        <w:rPr>
          <w:rFonts w:eastAsia="標楷體" w:hint="eastAsia"/>
          <w:bCs/>
          <w:color w:val="000000"/>
          <w:sz w:val="28"/>
          <w:szCs w:val="28"/>
        </w:rPr>
        <w:t>，</w:t>
      </w:r>
      <w:r>
        <w:rPr>
          <w:rFonts w:eastAsia="標楷體" w:hint="eastAsia"/>
          <w:bCs/>
          <w:color w:val="000000"/>
          <w:sz w:val="28"/>
          <w:szCs w:val="28"/>
        </w:rPr>
        <w:t>說明</w:t>
      </w:r>
      <w:r w:rsidRPr="003723D8">
        <w:rPr>
          <w:rFonts w:eastAsia="標楷體" w:hint="eastAsia"/>
          <w:bCs/>
          <w:color w:val="000000"/>
          <w:sz w:val="28"/>
          <w:szCs w:val="28"/>
        </w:rPr>
        <w:t>不適宜混樣之檢測項目</w:t>
      </w:r>
      <w:r w:rsidR="0078243C" w:rsidRPr="003723D8">
        <w:rPr>
          <w:rFonts w:eastAsia="標楷體" w:hint="eastAsia"/>
          <w:bCs/>
          <w:color w:val="000000"/>
          <w:sz w:val="28"/>
          <w:szCs w:val="28"/>
        </w:rPr>
        <w:t>，</w:t>
      </w:r>
      <w:r w:rsidR="0078243C">
        <w:rPr>
          <w:rFonts w:eastAsia="標楷體" w:hint="eastAsia"/>
          <w:bCs/>
          <w:color w:val="000000"/>
          <w:sz w:val="28"/>
          <w:szCs w:val="28"/>
        </w:rPr>
        <w:t>其</w:t>
      </w:r>
      <w:r w:rsidRPr="003723D8">
        <w:rPr>
          <w:rFonts w:eastAsia="標楷體" w:hint="eastAsia"/>
          <w:bCs/>
          <w:color w:val="000000"/>
          <w:sz w:val="28"/>
          <w:szCs w:val="28"/>
        </w:rPr>
        <w:t>處理後水質檢測</w:t>
      </w:r>
      <w:r w:rsidR="0078243C">
        <w:rPr>
          <w:rFonts w:eastAsia="標楷體" w:hint="eastAsia"/>
          <w:bCs/>
          <w:color w:val="000000"/>
          <w:sz w:val="28"/>
          <w:szCs w:val="28"/>
        </w:rPr>
        <w:t>之</w:t>
      </w:r>
      <w:r w:rsidR="0078243C" w:rsidRPr="003723D8">
        <w:rPr>
          <w:rFonts w:eastAsia="標楷體" w:hint="eastAsia"/>
          <w:bCs/>
          <w:color w:val="000000"/>
          <w:sz w:val="28"/>
          <w:szCs w:val="28"/>
        </w:rPr>
        <w:t>辦理</w:t>
      </w:r>
      <w:r w:rsidRPr="003723D8">
        <w:rPr>
          <w:rFonts w:eastAsia="標楷體" w:hint="eastAsia"/>
          <w:bCs/>
          <w:color w:val="000000"/>
          <w:sz w:val="28"/>
          <w:szCs w:val="28"/>
        </w:rPr>
        <w:t>方式</w:t>
      </w:r>
      <w:r>
        <w:rPr>
          <w:rFonts w:eastAsia="標楷體" w:hint="eastAsia"/>
          <w:bCs/>
          <w:color w:val="000000"/>
          <w:sz w:val="28"/>
          <w:szCs w:val="28"/>
        </w:rPr>
        <w:t>。</w:t>
      </w:r>
    </w:p>
    <w:p w:rsidR="003723D8" w:rsidRDefault="00890905" w:rsidP="00890905">
      <w:pPr>
        <w:shd w:val="clear" w:color="auto" w:fill="FFFFFF"/>
        <w:snapToGrid w:val="0"/>
        <w:spacing w:line="500" w:lineRule="exact"/>
        <w:ind w:leftChars="309" w:left="1560" w:rightChars="-139" w:right="-334" w:hangingChars="292" w:hanging="818"/>
        <w:jc w:val="both"/>
        <w:rPr>
          <w:rFonts w:eastAsia="標楷體" w:hint="eastAsia"/>
          <w:bCs/>
          <w:color w:val="000000"/>
          <w:sz w:val="28"/>
          <w:szCs w:val="28"/>
        </w:rPr>
      </w:pPr>
      <w:r>
        <w:rPr>
          <w:rFonts w:eastAsia="標楷體" w:hint="eastAsia"/>
          <w:bCs/>
          <w:color w:val="000000"/>
          <w:sz w:val="28"/>
          <w:szCs w:val="28"/>
        </w:rPr>
        <w:t>（四）</w:t>
      </w:r>
      <w:r>
        <w:rPr>
          <w:rFonts w:ascii="標楷體" w:eastAsia="標楷體" w:hAnsi="標楷體" w:hint="eastAsia"/>
          <w:bCs/>
          <w:color w:val="000000"/>
          <w:sz w:val="28"/>
          <w:szCs w:val="28"/>
        </w:rPr>
        <w:t>「</w:t>
      </w:r>
      <w:r w:rsidRPr="00890905">
        <w:rPr>
          <w:rFonts w:eastAsia="標楷體" w:hint="eastAsia"/>
          <w:bCs/>
          <w:color w:val="000000"/>
          <w:sz w:val="28"/>
          <w:szCs w:val="28"/>
        </w:rPr>
        <w:t>伍、功能測試水質檢測結果</w:t>
      </w:r>
      <w:r>
        <w:rPr>
          <w:rFonts w:ascii="標楷體" w:eastAsia="標楷體" w:hAnsi="標楷體" w:hint="eastAsia"/>
          <w:bCs/>
          <w:color w:val="000000"/>
          <w:sz w:val="28"/>
          <w:szCs w:val="28"/>
        </w:rPr>
        <w:t>」</w:t>
      </w:r>
      <w:r>
        <w:rPr>
          <w:rFonts w:eastAsia="標楷體" w:hint="eastAsia"/>
          <w:bCs/>
          <w:color w:val="000000"/>
          <w:sz w:val="28"/>
          <w:szCs w:val="28"/>
        </w:rPr>
        <w:t>之「</w:t>
      </w:r>
      <w:r w:rsidRPr="00890905">
        <w:rPr>
          <w:rFonts w:eastAsia="標楷體" w:hint="eastAsia"/>
          <w:bCs/>
          <w:color w:val="000000"/>
          <w:sz w:val="28"/>
          <w:szCs w:val="28"/>
        </w:rPr>
        <w:t>檢測項目</w:t>
      </w:r>
      <w:r>
        <w:rPr>
          <w:rFonts w:eastAsia="標楷體" w:hint="eastAsia"/>
          <w:bCs/>
          <w:color w:val="000000"/>
          <w:sz w:val="28"/>
          <w:szCs w:val="28"/>
        </w:rPr>
        <w:t>」備註，</w:t>
      </w:r>
      <w:r w:rsidRPr="00890905">
        <w:rPr>
          <w:rFonts w:ascii="標楷體" w:eastAsia="標楷體" w:hAnsi="標楷體" w:hint="eastAsia"/>
          <w:bCs/>
          <w:color w:val="000000"/>
          <w:sz w:val="28"/>
          <w:szCs w:val="28"/>
        </w:rPr>
        <w:t>功能測試時應檢驗之水質項目</w:t>
      </w:r>
      <w:r w:rsidRPr="00890905">
        <w:rPr>
          <w:rFonts w:eastAsia="標楷體" w:hint="eastAsia"/>
          <w:bCs/>
          <w:color w:val="000000"/>
          <w:sz w:val="28"/>
          <w:szCs w:val="28"/>
        </w:rPr>
        <w:t>，</w:t>
      </w:r>
      <w:r>
        <w:rPr>
          <w:rFonts w:eastAsia="標楷體" w:hint="eastAsia"/>
          <w:bCs/>
          <w:color w:val="000000"/>
          <w:sz w:val="28"/>
          <w:szCs w:val="28"/>
        </w:rPr>
        <w:t>修正為</w:t>
      </w:r>
      <w:r>
        <w:rPr>
          <w:rFonts w:ascii="標楷體" w:eastAsia="標楷體" w:hAnsi="標楷體" w:hint="eastAsia"/>
          <w:bCs/>
          <w:color w:val="000000"/>
          <w:sz w:val="28"/>
          <w:szCs w:val="28"/>
        </w:rPr>
        <w:t>「</w:t>
      </w:r>
      <w:r w:rsidRPr="00890905">
        <w:rPr>
          <w:rFonts w:ascii="標楷體" w:eastAsia="標楷體" w:hAnsi="標楷體" w:hint="eastAsia"/>
          <w:bCs/>
          <w:color w:val="000000"/>
          <w:sz w:val="28"/>
          <w:szCs w:val="28"/>
        </w:rPr>
        <w:t>依試車計畫書所記載之污染物項目為之</w:t>
      </w:r>
      <w:r>
        <w:rPr>
          <w:rFonts w:ascii="標楷體" w:eastAsia="標楷體" w:hAnsi="標楷體" w:hint="eastAsia"/>
          <w:bCs/>
          <w:color w:val="000000"/>
          <w:sz w:val="28"/>
          <w:szCs w:val="28"/>
        </w:rPr>
        <w:t>」</w:t>
      </w:r>
      <w:r w:rsidR="00D04F13">
        <w:rPr>
          <w:rFonts w:eastAsia="標楷體" w:hint="eastAsia"/>
          <w:bCs/>
          <w:color w:val="000000"/>
          <w:sz w:val="28"/>
          <w:szCs w:val="28"/>
        </w:rPr>
        <w:t>。</w:t>
      </w:r>
    </w:p>
    <w:sectPr w:rsidR="003723D8" w:rsidSect="0092712D">
      <w:footerReference w:type="even" r:id="rId7"/>
      <w:footerReference w:type="default" r:id="rId8"/>
      <w:pgSz w:w="11906" w:h="16838"/>
      <w:pgMar w:top="568" w:right="1286" w:bottom="426" w:left="1080" w:header="851" w:footer="7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503" w:rsidRDefault="00847503">
      <w:r>
        <w:separator/>
      </w:r>
    </w:p>
  </w:endnote>
  <w:endnote w:type="continuationSeparator" w:id="0">
    <w:p w:rsidR="00847503" w:rsidRDefault="008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1C0" w:rsidRDefault="008801C0" w:rsidP="005350D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01C0" w:rsidRDefault="008801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1C0" w:rsidRDefault="008801C0" w:rsidP="005350D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E4014">
      <w:rPr>
        <w:rStyle w:val="a6"/>
        <w:noProof/>
      </w:rPr>
      <w:t>1</w:t>
    </w:r>
    <w:r>
      <w:rPr>
        <w:rStyle w:val="a6"/>
      </w:rPr>
      <w:fldChar w:fldCharType="end"/>
    </w:r>
  </w:p>
  <w:p w:rsidR="008801C0" w:rsidRDefault="008801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503" w:rsidRDefault="00847503">
      <w:r>
        <w:separator/>
      </w:r>
    </w:p>
  </w:footnote>
  <w:footnote w:type="continuationSeparator" w:id="0">
    <w:p w:rsidR="00847503" w:rsidRDefault="0084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1DD"/>
    <w:multiLevelType w:val="multilevel"/>
    <w:tmpl w:val="034E0C4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decimalFullWidth"/>
      <w:lvlText w:val="%3、"/>
      <w:lvlJc w:val="left"/>
      <w:pPr>
        <w:tabs>
          <w:tab w:val="num" w:pos="1680"/>
        </w:tabs>
        <w:ind w:left="1680" w:hanging="720"/>
      </w:pPr>
      <w:rPr>
        <w:rFonts w:hint="eastAsia"/>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BDF16D6"/>
    <w:multiLevelType w:val="hybridMultilevel"/>
    <w:tmpl w:val="EF88E028"/>
    <w:lvl w:ilvl="0" w:tplc="FF144F34">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7624E42"/>
    <w:multiLevelType w:val="hybridMultilevel"/>
    <w:tmpl w:val="1B48E9AC"/>
    <w:lvl w:ilvl="0" w:tplc="490489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2D1E15"/>
    <w:multiLevelType w:val="hybridMultilevel"/>
    <w:tmpl w:val="A87039B2"/>
    <w:lvl w:ilvl="0" w:tplc="F9B410AC">
      <w:start w:val="1"/>
      <w:numFmt w:val="ideographDigital"/>
      <w:lvlText w:val="(%1)"/>
      <w:lvlJc w:val="left"/>
      <w:pPr>
        <w:tabs>
          <w:tab w:val="num" w:pos="480"/>
        </w:tabs>
        <w:ind w:left="480" w:hanging="480"/>
      </w:pPr>
      <w:rPr>
        <w:rFonts w:hint="eastAsia"/>
      </w:rPr>
    </w:lvl>
    <w:lvl w:ilvl="1" w:tplc="4904895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 w15:restartNumberingAfterBreak="0">
    <w:nsid w:val="30753818"/>
    <w:multiLevelType w:val="multilevel"/>
    <w:tmpl w:val="E9A85AB0"/>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35233047"/>
    <w:multiLevelType w:val="hybridMultilevel"/>
    <w:tmpl w:val="E1C29164"/>
    <w:lvl w:ilvl="0" w:tplc="7F0C51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D633C2"/>
    <w:multiLevelType w:val="hybridMultilevel"/>
    <w:tmpl w:val="E9A85AB0"/>
    <w:lvl w:ilvl="0" w:tplc="3B5ED18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C293413"/>
    <w:multiLevelType w:val="multilevel"/>
    <w:tmpl w:val="E9A85AB0"/>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41F91C70"/>
    <w:multiLevelType w:val="multilevel"/>
    <w:tmpl w:val="A3CE9E38"/>
    <w:lvl w:ilvl="0">
      <w:start w:val="1"/>
      <w:numFmt w:val="taiwaneseCountingThousand"/>
      <w:suff w:val="nothing"/>
      <w:lvlText w:val="%1、"/>
      <w:lvlJc w:val="left"/>
      <w:pPr>
        <w:tabs>
          <w:tab w:val="num" w:pos="720"/>
        </w:tabs>
        <w:ind w:left="1600" w:hanging="640"/>
      </w:pPr>
    </w:lvl>
    <w:lvl w:ilvl="1">
      <w:start w:val="1"/>
      <w:numFmt w:val="taiwaneseCountingThousand"/>
      <w:suff w:val="nothing"/>
      <w:lvlText w:val="(%2)"/>
      <w:lvlJc w:val="left"/>
      <w:pPr>
        <w:tabs>
          <w:tab w:val="num" w:pos="992"/>
        </w:tabs>
        <w:ind w:left="2240" w:hanging="960"/>
      </w:pPr>
    </w:lvl>
    <w:lvl w:ilvl="2">
      <w:start w:val="1"/>
      <w:numFmt w:val="decimalFullWidth"/>
      <w:suff w:val="nothing"/>
      <w:lvlText w:val="%3、"/>
      <w:lvlJc w:val="left"/>
      <w:pPr>
        <w:tabs>
          <w:tab w:val="num" w:pos="1418"/>
        </w:tabs>
        <w:ind w:left="2560" w:hanging="640"/>
      </w:pPr>
    </w:lvl>
    <w:lvl w:ilvl="3">
      <w:start w:val="1"/>
      <w:numFmt w:val="decimalFullWidth"/>
      <w:suff w:val="nothing"/>
      <w:lvlText w:val="(%4)"/>
      <w:lvlJc w:val="left"/>
      <w:pPr>
        <w:tabs>
          <w:tab w:val="num" w:pos="1984"/>
        </w:tabs>
        <w:ind w:left="3200" w:hanging="960"/>
      </w:pPr>
    </w:lvl>
    <w:lvl w:ilvl="4">
      <w:start w:val="1"/>
      <w:numFmt w:val="ideographTraditional"/>
      <w:suff w:val="nothing"/>
      <w:lvlText w:val="%5、"/>
      <w:lvlJc w:val="left"/>
      <w:pPr>
        <w:tabs>
          <w:tab w:val="num" w:pos="2551"/>
        </w:tabs>
        <w:ind w:left="3520" w:hanging="640"/>
      </w:pPr>
    </w:lvl>
    <w:lvl w:ilvl="5">
      <w:start w:val="1"/>
      <w:numFmt w:val="ideographTraditional"/>
      <w:suff w:val="nothing"/>
      <w:lvlText w:val="(%6)"/>
      <w:lvlJc w:val="left"/>
      <w:pPr>
        <w:tabs>
          <w:tab w:val="num" w:pos="3260"/>
        </w:tabs>
        <w:ind w:left="4160" w:hanging="960"/>
      </w:pPr>
    </w:lvl>
    <w:lvl w:ilvl="6">
      <w:start w:val="1"/>
      <w:numFmt w:val="ideographZodiac"/>
      <w:suff w:val="nothing"/>
      <w:lvlText w:val="%7、"/>
      <w:lvlJc w:val="left"/>
      <w:pPr>
        <w:tabs>
          <w:tab w:val="num" w:pos="3827"/>
        </w:tabs>
        <w:ind w:left="4480" w:hanging="640"/>
      </w:pPr>
    </w:lvl>
    <w:lvl w:ilvl="7">
      <w:start w:val="1"/>
      <w:numFmt w:val="ideographZodiac"/>
      <w:suff w:val="nothing"/>
      <w:lvlText w:val="(%8)"/>
      <w:lvlJc w:val="left"/>
      <w:pPr>
        <w:tabs>
          <w:tab w:val="num" w:pos="4394"/>
        </w:tabs>
        <w:ind w:left="5120" w:hanging="960"/>
      </w:pPr>
    </w:lvl>
    <w:lvl w:ilvl="8">
      <w:start w:val="1"/>
      <w:numFmt w:val="decimalFullWidth"/>
      <w:suff w:val="nothing"/>
      <w:lvlText w:val="%9)"/>
      <w:lvlJc w:val="left"/>
      <w:pPr>
        <w:tabs>
          <w:tab w:val="num" w:pos="5102"/>
        </w:tabs>
        <w:ind w:left="5440" w:hanging="640"/>
      </w:pPr>
    </w:lvl>
  </w:abstractNum>
  <w:abstractNum w:abstractNumId="9" w15:restartNumberingAfterBreak="0">
    <w:nsid w:val="427C47C0"/>
    <w:multiLevelType w:val="hybridMultilevel"/>
    <w:tmpl w:val="026E92BE"/>
    <w:lvl w:ilvl="0" w:tplc="78F604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6464CD"/>
    <w:multiLevelType w:val="multilevel"/>
    <w:tmpl w:val="A3CE9E38"/>
    <w:lvl w:ilvl="0">
      <w:start w:val="1"/>
      <w:numFmt w:val="taiwaneseCountingThousand"/>
      <w:suff w:val="nothing"/>
      <w:lvlText w:val="%1、"/>
      <w:lvlJc w:val="left"/>
      <w:pPr>
        <w:tabs>
          <w:tab w:val="num" w:pos="720"/>
        </w:tabs>
        <w:ind w:left="1600" w:hanging="640"/>
      </w:pPr>
    </w:lvl>
    <w:lvl w:ilvl="1">
      <w:start w:val="1"/>
      <w:numFmt w:val="taiwaneseCountingThousand"/>
      <w:suff w:val="nothing"/>
      <w:lvlText w:val="(%2)"/>
      <w:lvlJc w:val="left"/>
      <w:pPr>
        <w:tabs>
          <w:tab w:val="num" w:pos="992"/>
        </w:tabs>
        <w:ind w:left="2240" w:hanging="960"/>
      </w:pPr>
    </w:lvl>
    <w:lvl w:ilvl="2">
      <w:start w:val="1"/>
      <w:numFmt w:val="decimalFullWidth"/>
      <w:suff w:val="nothing"/>
      <w:lvlText w:val="%3、"/>
      <w:lvlJc w:val="left"/>
      <w:pPr>
        <w:tabs>
          <w:tab w:val="num" w:pos="1418"/>
        </w:tabs>
        <w:ind w:left="2560" w:hanging="640"/>
      </w:pPr>
    </w:lvl>
    <w:lvl w:ilvl="3">
      <w:start w:val="1"/>
      <w:numFmt w:val="decimalFullWidth"/>
      <w:suff w:val="nothing"/>
      <w:lvlText w:val="(%4)"/>
      <w:lvlJc w:val="left"/>
      <w:pPr>
        <w:tabs>
          <w:tab w:val="num" w:pos="1984"/>
        </w:tabs>
        <w:ind w:left="3200" w:hanging="960"/>
      </w:pPr>
    </w:lvl>
    <w:lvl w:ilvl="4">
      <w:start w:val="1"/>
      <w:numFmt w:val="ideographTraditional"/>
      <w:suff w:val="nothing"/>
      <w:lvlText w:val="%5、"/>
      <w:lvlJc w:val="left"/>
      <w:pPr>
        <w:tabs>
          <w:tab w:val="num" w:pos="2551"/>
        </w:tabs>
        <w:ind w:left="3520" w:hanging="640"/>
      </w:pPr>
    </w:lvl>
    <w:lvl w:ilvl="5">
      <w:start w:val="1"/>
      <w:numFmt w:val="ideographTraditional"/>
      <w:suff w:val="nothing"/>
      <w:lvlText w:val="(%6)"/>
      <w:lvlJc w:val="left"/>
      <w:pPr>
        <w:tabs>
          <w:tab w:val="num" w:pos="3260"/>
        </w:tabs>
        <w:ind w:left="4160" w:hanging="960"/>
      </w:pPr>
    </w:lvl>
    <w:lvl w:ilvl="6">
      <w:start w:val="1"/>
      <w:numFmt w:val="ideographZodiac"/>
      <w:suff w:val="nothing"/>
      <w:lvlText w:val="%7、"/>
      <w:lvlJc w:val="left"/>
      <w:pPr>
        <w:tabs>
          <w:tab w:val="num" w:pos="3827"/>
        </w:tabs>
        <w:ind w:left="4480" w:hanging="640"/>
      </w:pPr>
    </w:lvl>
    <w:lvl w:ilvl="7">
      <w:start w:val="1"/>
      <w:numFmt w:val="ideographZodiac"/>
      <w:suff w:val="nothing"/>
      <w:lvlText w:val="(%8)"/>
      <w:lvlJc w:val="left"/>
      <w:pPr>
        <w:tabs>
          <w:tab w:val="num" w:pos="4394"/>
        </w:tabs>
        <w:ind w:left="5120" w:hanging="960"/>
      </w:pPr>
    </w:lvl>
    <w:lvl w:ilvl="8">
      <w:start w:val="1"/>
      <w:numFmt w:val="decimalFullWidth"/>
      <w:suff w:val="nothing"/>
      <w:lvlText w:val="%9)"/>
      <w:lvlJc w:val="left"/>
      <w:pPr>
        <w:tabs>
          <w:tab w:val="num" w:pos="5102"/>
        </w:tabs>
        <w:ind w:left="5440" w:hanging="640"/>
      </w:pPr>
    </w:lvl>
  </w:abstractNum>
  <w:abstractNum w:abstractNumId="11" w15:restartNumberingAfterBreak="0">
    <w:nsid w:val="4B721811"/>
    <w:multiLevelType w:val="hybridMultilevel"/>
    <w:tmpl w:val="CA080DDC"/>
    <w:lvl w:ilvl="0" w:tplc="4EEADAC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FB9432E"/>
    <w:multiLevelType w:val="hybridMultilevel"/>
    <w:tmpl w:val="E640A3BC"/>
    <w:lvl w:ilvl="0" w:tplc="7BF012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9847DF"/>
    <w:multiLevelType w:val="hybridMultilevel"/>
    <w:tmpl w:val="88688FD8"/>
    <w:lvl w:ilvl="0" w:tplc="CFE2AE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7B3876"/>
    <w:multiLevelType w:val="hybridMultilevel"/>
    <w:tmpl w:val="23D4FF42"/>
    <w:lvl w:ilvl="0" w:tplc="0409001B">
      <w:start w:val="1"/>
      <w:numFmt w:val="lowerRoman"/>
      <w:lvlText w:val="%1."/>
      <w:lvlJc w:val="right"/>
      <w:pPr>
        <w:ind w:left="2321" w:hanging="480"/>
      </w:pPr>
    </w:lvl>
    <w:lvl w:ilvl="1" w:tplc="04090019" w:tentative="1">
      <w:start w:val="1"/>
      <w:numFmt w:val="ideographTraditional"/>
      <w:lvlText w:val="%2、"/>
      <w:lvlJc w:val="left"/>
      <w:pPr>
        <w:ind w:left="2801" w:hanging="480"/>
      </w:pPr>
    </w:lvl>
    <w:lvl w:ilvl="2" w:tplc="0409001B">
      <w:start w:val="1"/>
      <w:numFmt w:val="lowerRoman"/>
      <w:lvlText w:val="%3."/>
      <w:lvlJc w:val="right"/>
      <w:pPr>
        <w:ind w:left="2040"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5" w15:restartNumberingAfterBreak="0">
    <w:nsid w:val="5B2974D5"/>
    <w:multiLevelType w:val="hybridMultilevel"/>
    <w:tmpl w:val="F94C8932"/>
    <w:lvl w:ilvl="0" w:tplc="A4E69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2A5195"/>
    <w:multiLevelType w:val="multilevel"/>
    <w:tmpl w:val="86D4EE38"/>
    <w:lvl w:ilvl="0">
      <w:start w:val="1"/>
      <w:numFmt w:val="ideographDigital"/>
      <w:lvlText w:val="(%1)"/>
      <w:lvlJc w:val="left"/>
      <w:pPr>
        <w:tabs>
          <w:tab w:val="num" w:pos="480"/>
        </w:tabs>
        <w:ind w:left="480" w:hanging="480"/>
      </w:pPr>
      <w:rPr>
        <w:rFonts w:hint="eastAsia"/>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7" w15:restartNumberingAfterBreak="0">
    <w:nsid w:val="63895DE7"/>
    <w:multiLevelType w:val="hybridMultilevel"/>
    <w:tmpl w:val="418ADF96"/>
    <w:lvl w:ilvl="0" w:tplc="77B85F44">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15:restartNumberingAfterBreak="0">
    <w:nsid w:val="69A81EE5"/>
    <w:multiLevelType w:val="hybridMultilevel"/>
    <w:tmpl w:val="F6C8E29E"/>
    <w:lvl w:ilvl="0" w:tplc="24DC9554">
      <w:start w:val="1"/>
      <w:numFmt w:val="taiwaneseCountingThousand"/>
      <w:lvlText w:val="%1、"/>
      <w:lvlJc w:val="left"/>
      <w:pPr>
        <w:tabs>
          <w:tab w:val="num" w:pos="480"/>
        </w:tabs>
        <w:ind w:left="480" w:hanging="480"/>
      </w:pPr>
      <w:rPr>
        <w:rFonts w:eastAsia="標楷體" w:hint="eastAsia"/>
        <w:b w:val="0"/>
        <w:i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17C744D"/>
    <w:multiLevelType w:val="multilevel"/>
    <w:tmpl w:val="7A988B8A"/>
    <w:lvl w:ilvl="0">
      <w:start w:val="1"/>
      <w:numFmt w:val="taiwaneseCountingThousand"/>
      <w:lvlText w:val="(%1)"/>
      <w:lvlJc w:val="left"/>
      <w:pPr>
        <w:tabs>
          <w:tab w:val="num" w:pos="1440"/>
        </w:tabs>
        <w:ind w:left="1440" w:hanging="480"/>
      </w:pPr>
      <w:rPr>
        <w:rFonts w:hint="eastAsia"/>
      </w:rPr>
    </w:lvl>
    <w:lvl w:ilvl="1">
      <w:start w:val="1"/>
      <w:numFmt w:val="taiwaneseCountingThousand"/>
      <w:suff w:val="nothing"/>
      <w:lvlText w:val="(%2)"/>
      <w:lvlJc w:val="left"/>
      <w:pPr>
        <w:tabs>
          <w:tab w:val="num" w:pos="992"/>
        </w:tabs>
        <w:ind w:left="2240" w:hanging="960"/>
      </w:pPr>
    </w:lvl>
    <w:lvl w:ilvl="2">
      <w:start w:val="1"/>
      <w:numFmt w:val="decimalFullWidth"/>
      <w:suff w:val="nothing"/>
      <w:lvlText w:val="%3、"/>
      <w:lvlJc w:val="left"/>
      <w:pPr>
        <w:tabs>
          <w:tab w:val="num" w:pos="1418"/>
        </w:tabs>
        <w:ind w:left="2560" w:hanging="640"/>
      </w:pPr>
    </w:lvl>
    <w:lvl w:ilvl="3">
      <w:start w:val="1"/>
      <w:numFmt w:val="decimalFullWidth"/>
      <w:suff w:val="nothing"/>
      <w:lvlText w:val="(%4)"/>
      <w:lvlJc w:val="left"/>
      <w:pPr>
        <w:tabs>
          <w:tab w:val="num" w:pos="1984"/>
        </w:tabs>
        <w:ind w:left="3200" w:hanging="960"/>
      </w:pPr>
    </w:lvl>
    <w:lvl w:ilvl="4">
      <w:start w:val="1"/>
      <w:numFmt w:val="ideographTraditional"/>
      <w:suff w:val="nothing"/>
      <w:lvlText w:val="%5、"/>
      <w:lvlJc w:val="left"/>
      <w:pPr>
        <w:tabs>
          <w:tab w:val="num" w:pos="2551"/>
        </w:tabs>
        <w:ind w:left="3520" w:hanging="640"/>
      </w:pPr>
    </w:lvl>
    <w:lvl w:ilvl="5">
      <w:start w:val="1"/>
      <w:numFmt w:val="ideographTraditional"/>
      <w:suff w:val="nothing"/>
      <w:lvlText w:val="(%6)"/>
      <w:lvlJc w:val="left"/>
      <w:pPr>
        <w:tabs>
          <w:tab w:val="num" w:pos="3260"/>
        </w:tabs>
        <w:ind w:left="4160" w:hanging="960"/>
      </w:pPr>
    </w:lvl>
    <w:lvl w:ilvl="6">
      <w:start w:val="1"/>
      <w:numFmt w:val="ideographZodiac"/>
      <w:suff w:val="nothing"/>
      <w:lvlText w:val="%7、"/>
      <w:lvlJc w:val="left"/>
      <w:pPr>
        <w:tabs>
          <w:tab w:val="num" w:pos="3827"/>
        </w:tabs>
        <w:ind w:left="4480" w:hanging="640"/>
      </w:pPr>
    </w:lvl>
    <w:lvl w:ilvl="7">
      <w:start w:val="1"/>
      <w:numFmt w:val="ideographZodiac"/>
      <w:suff w:val="nothing"/>
      <w:lvlText w:val="(%8)"/>
      <w:lvlJc w:val="left"/>
      <w:pPr>
        <w:tabs>
          <w:tab w:val="num" w:pos="4394"/>
        </w:tabs>
        <w:ind w:left="5120" w:hanging="960"/>
      </w:pPr>
    </w:lvl>
    <w:lvl w:ilvl="8">
      <w:start w:val="1"/>
      <w:numFmt w:val="decimalFullWidth"/>
      <w:suff w:val="nothing"/>
      <w:lvlText w:val="%9)"/>
      <w:lvlJc w:val="left"/>
      <w:pPr>
        <w:tabs>
          <w:tab w:val="num" w:pos="5102"/>
        </w:tabs>
        <w:ind w:left="5440" w:hanging="640"/>
      </w:pPr>
    </w:lvl>
  </w:abstractNum>
  <w:num w:numId="1">
    <w:abstractNumId w:val="18"/>
  </w:num>
  <w:num w:numId="2">
    <w:abstractNumId w:val="6"/>
  </w:num>
  <w:num w:numId="3">
    <w:abstractNumId w:val="4"/>
  </w:num>
  <w:num w:numId="4">
    <w:abstractNumId w:val="3"/>
  </w:num>
  <w:num w:numId="5">
    <w:abstractNumId w:val="16"/>
  </w:num>
  <w:num w:numId="6">
    <w:abstractNumId w:val="2"/>
  </w:num>
  <w:num w:numId="7">
    <w:abstractNumId w:val="0"/>
  </w:num>
  <w:num w:numId="8">
    <w:abstractNumId w:val="15"/>
  </w:num>
  <w:num w:numId="9">
    <w:abstractNumId w:val="7"/>
  </w:num>
  <w:num w:numId="10">
    <w:abstractNumId w:val="19"/>
  </w:num>
  <w:num w:numId="11">
    <w:abstractNumId w:val="10"/>
  </w:num>
  <w:num w:numId="12">
    <w:abstractNumId w:val="8"/>
  </w:num>
  <w:num w:numId="13">
    <w:abstractNumId w:val="1"/>
  </w:num>
  <w:num w:numId="14">
    <w:abstractNumId w:val="13"/>
  </w:num>
  <w:num w:numId="15">
    <w:abstractNumId w:val="12"/>
  </w:num>
  <w:num w:numId="16">
    <w:abstractNumId w:val="17"/>
  </w:num>
  <w:num w:numId="17">
    <w:abstractNumId w:val="14"/>
  </w:num>
  <w:num w:numId="18">
    <w:abstractNumId w:val="9"/>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53"/>
    <w:rsid w:val="000164F2"/>
    <w:rsid w:val="00027236"/>
    <w:rsid w:val="000367BD"/>
    <w:rsid w:val="00036956"/>
    <w:rsid w:val="00036BEC"/>
    <w:rsid w:val="000374CC"/>
    <w:rsid w:val="000430B1"/>
    <w:rsid w:val="00045F1B"/>
    <w:rsid w:val="0005233C"/>
    <w:rsid w:val="000546C9"/>
    <w:rsid w:val="00055319"/>
    <w:rsid w:val="00056834"/>
    <w:rsid w:val="000605B1"/>
    <w:rsid w:val="00060CAC"/>
    <w:rsid w:val="00062688"/>
    <w:rsid w:val="000631F1"/>
    <w:rsid w:val="0006659D"/>
    <w:rsid w:val="00067A61"/>
    <w:rsid w:val="00067D01"/>
    <w:rsid w:val="00075A29"/>
    <w:rsid w:val="00076742"/>
    <w:rsid w:val="0008497E"/>
    <w:rsid w:val="000852C3"/>
    <w:rsid w:val="00085980"/>
    <w:rsid w:val="0009053C"/>
    <w:rsid w:val="000932B1"/>
    <w:rsid w:val="00093D75"/>
    <w:rsid w:val="000B1E3F"/>
    <w:rsid w:val="000B396B"/>
    <w:rsid w:val="000B6B6D"/>
    <w:rsid w:val="000C0BFA"/>
    <w:rsid w:val="000C0D2F"/>
    <w:rsid w:val="000C1ABF"/>
    <w:rsid w:val="000C28D1"/>
    <w:rsid w:val="000C4A8A"/>
    <w:rsid w:val="000D3139"/>
    <w:rsid w:val="000D3BAD"/>
    <w:rsid w:val="000D590B"/>
    <w:rsid w:val="000D754B"/>
    <w:rsid w:val="000E2F7E"/>
    <w:rsid w:val="000E5492"/>
    <w:rsid w:val="000F11E8"/>
    <w:rsid w:val="000F2600"/>
    <w:rsid w:val="000F2B31"/>
    <w:rsid w:val="000F42F6"/>
    <w:rsid w:val="00100435"/>
    <w:rsid w:val="0010187C"/>
    <w:rsid w:val="001119ED"/>
    <w:rsid w:val="00112216"/>
    <w:rsid w:val="0011502E"/>
    <w:rsid w:val="00115267"/>
    <w:rsid w:val="00120585"/>
    <w:rsid w:val="00122B37"/>
    <w:rsid w:val="001252C2"/>
    <w:rsid w:val="0013041A"/>
    <w:rsid w:val="00130B09"/>
    <w:rsid w:val="001344B4"/>
    <w:rsid w:val="00134DB3"/>
    <w:rsid w:val="00141462"/>
    <w:rsid w:val="00142C44"/>
    <w:rsid w:val="00145669"/>
    <w:rsid w:val="00146AEE"/>
    <w:rsid w:val="00146E62"/>
    <w:rsid w:val="00150F46"/>
    <w:rsid w:val="001541FE"/>
    <w:rsid w:val="00155D7D"/>
    <w:rsid w:val="00160DF9"/>
    <w:rsid w:val="001637E1"/>
    <w:rsid w:val="001662FB"/>
    <w:rsid w:val="001662FC"/>
    <w:rsid w:val="001676DF"/>
    <w:rsid w:val="0017232F"/>
    <w:rsid w:val="00172526"/>
    <w:rsid w:val="00173E7D"/>
    <w:rsid w:val="0017418E"/>
    <w:rsid w:val="00175FA2"/>
    <w:rsid w:val="00176728"/>
    <w:rsid w:val="001809FB"/>
    <w:rsid w:val="001841A1"/>
    <w:rsid w:val="0018487E"/>
    <w:rsid w:val="00187C03"/>
    <w:rsid w:val="00191C62"/>
    <w:rsid w:val="00192852"/>
    <w:rsid w:val="001A2065"/>
    <w:rsid w:val="001A36F1"/>
    <w:rsid w:val="001A5A5A"/>
    <w:rsid w:val="001A5C6F"/>
    <w:rsid w:val="001A79F4"/>
    <w:rsid w:val="001B0BD9"/>
    <w:rsid w:val="001C2BDF"/>
    <w:rsid w:val="001D1D47"/>
    <w:rsid w:val="001D5C31"/>
    <w:rsid w:val="001E1361"/>
    <w:rsid w:val="001E1EBE"/>
    <w:rsid w:val="001E2403"/>
    <w:rsid w:val="001E35A8"/>
    <w:rsid w:val="001E4014"/>
    <w:rsid w:val="001E7280"/>
    <w:rsid w:val="001E7486"/>
    <w:rsid w:val="001F7C32"/>
    <w:rsid w:val="002002CD"/>
    <w:rsid w:val="00202BCB"/>
    <w:rsid w:val="00204BCE"/>
    <w:rsid w:val="00206692"/>
    <w:rsid w:val="00206954"/>
    <w:rsid w:val="002131C5"/>
    <w:rsid w:val="00215D20"/>
    <w:rsid w:val="00217681"/>
    <w:rsid w:val="00221D6A"/>
    <w:rsid w:val="00223F45"/>
    <w:rsid w:val="00224370"/>
    <w:rsid w:val="002248BB"/>
    <w:rsid w:val="00231DEC"/>
    <w:rsid w:val="00233043"/>
    <w:rsid w:val="0023701E"/>
    <w:rsid w:val="0023741E"/>
    <w:rsid w:val="002446F5"/>
    <w:rsid w:val="00246F23"/>
    <w:rsid w:val="002533BE"/>
    <w:rsid w:val="00257796"/>
    <w:rsid w:val="00274139"/>
    <w:rsid w:val="00275B6A"/>
    <w:rsid w:val="00281EB6"/>
    <w:rsid w:val="00284AAB"/>
    <w:rsid w:val="0028612F"/>
    <w:rsid w:val="00291549"/>
    <w:rsid w:val="00293B5B"/>
    <w:rsid w:val="00293E90"/>
    <w:rsid w:val="002A0519"/>
    <w:rsid w:val="002A462E"/>
    <w:rsid w:val="002B2420"/>
    <w:rsid w:val="002B356E"/>
    <w:rsid w:val="002B424D"/>
    <w:rsid w:val="002B6FE6"/>
    <w:rsid w:val="002C097D"/>
    <w:rsid w:val="002C260B"/>
    <w:rsid w:val="002C2A7A"/>
    <w:rsid w:val="002C37B7"/>
    <w:rsid w:val="002D6815"/>
    <w:rsid w:val="002E12D3"/>
    <w:rsid w:val="002E2EA3"/>
    <w:rsid w:val="002F1BE7"/>
    <w:rsid w:val="002F1D4A"/>
    <w:rsid w:val="002F693B"/>
    <w:rsid w:val="003119DE"/>
    <w:rsid w:val="0031425B"/>
    <w:rsid w:val="00330DED"/>
    <w:rsid w:val="00334D10"/>
    <w:rsid w:val="00335E7A"/>
    <w:rsid w:val="00340382"/>
    <w:rsid w:val="003430B6"/>
    <w:rsid w:val="00344FB8"/>
    <w:rsid w:val="00350735"/>
    <w:rsid w:val="00353C48"/>
    <w:rsid w:val="00360500"/>
    <w:rsid w:val="00364058"/>
    <w:rsid w:val="00370465"/>
    <w:rsid w:val="003705E1"/>
    <w:rsid w:val="003723D8"/>
    <w:rsid w:val="0037647F"/>
    <w:rsid w:val="003813BD"/>
    <w:rsid w:val="00385F2D"/>
    <w:rsid w:val="003A123F"/>
    <w:rsid w:val="003A12BC"/>
    <w:rsid w:val="003A144C"/>
    <w:rsid w:val="003A5AB9"/>
    <w:rsid w:val="003B3C0D"/>
    <w:rsid w:val="003B6507"/>
    <w:rsid w:val="003C3588"/>
    <w:rsid w:val="003D2EFF"/>
    <w:rsid w:val="003D7DF2"/>
    <w:rsid w:val="003E078B"/>
    <w:rsid w:val="003E0815"/>
    <w:rsid w:val="003E092E"/>
    <w:rsid w:val="003E3AD8"/>
    <w:rsid w:val="003E53AC"/>
    <w:rsid w:val="003E6107"/>
    <w:rsid w:val="003E6952"/>
    <w:rsid w:val="003E7A9F"/>
    <w:rsid w:val="003F0B17"/>
    <w:rsid w:val="003F2830"/>
    <w:rsid w:val="003F46A5"/>
    <w:rsid w:val="003F65B3"/>
    <w:rsid w:val="00401A87"/>
    <w:rsid w:val="004127C7"/>
    <w:rsid w:val="00414B11"/>
    <w:rsid w:val="00416A40"/>
    <w:rsid w:val="004274BD"/>
    <w:rsid w:val="00431778"/>
    <w:rsid w:val="0043220F"/>
    <w:rsid w:val="004322F9"/>
    <w:rsid w:val="0043269B"/>
    <w:rsid w:val="0043430C"/>
    <w:rsid w:val="00435E38"/>
    <w:rsid w:val="0044006A"/>
    <w:rsid w:val="00441830"/>
    <w:rsid w:val="004428E7"/>
    <w:rsid w:val="0044336D"/>
    <w:rsid w:val="00446DF7"/>
    <w:rsid w:val="004478F1"/>
    <w:rsid w:val="0045482F"/>
    <w:rsid w:val="00455C4C"/>
    <w:rsid w:val="00455EE6"/>
    <w:rsid w:val="0046098A"/>
    <w:rsid w:val="00463527"/>
    <w:rsid w:val="00464FEE"/>
    <w:rsid w:val="0046662D"/>
    <w:rsid w:val="004673A8"/>
    <w:rsid w:val="0047030C"/>
    <w:rsid w:val="00470412"/>
    <w:rsid w:val="004728A4"/>
    <w:rsid w:val="00474A95"/>
    <w:rsid w:val="00475666"/>
    <w:rsid w:val="0048151E"/>
    <w:rsid w:val="00486D09"/>
    <w:rsid w:val="00487320"/>
    <w:rsid w:val="00491A77"/>
    <w:rsid w:val="004925CD"/>
    <w:rsid w:val="004938CF"/>
    <w:rsid w:val="00497BA1"/>
    <w:rsid w:val="004A10CC"/>
    <w:rsid w:val="004A247C"/>
    <w:rsid w:val="004B4335"/>
    <w:rsid w:val="004B5799"/>
    <w:rsid w:val="004C023B"/>
    <w:rsid w:val="004E4411"/>
    <w:rsid w:val="004E6157"/>
    <w:rsid w:val="004F6A37"/>
    <w:rsid w:val="004F7745"/>
    <w:rsid w:val="004F7B0C"/>
    <w:rsid w:val="00501787"/>
    <w:rsid w:val="0050237B"/>
    <w:rsid w:val="00503EDC"/>
    <w:rsid w:val="005060DC"/>
    <w:rsid w:val="005078D5"/>
    <w:rsid w:val="00507BCF"/>
    <w:rsid w:val="00510371"/>
    <w:rsid w:val="005120AE"/>
    <w:rsid w:val="00514456"/>
    <w:rsid w:val="0051734E"/>
    <w:rsid w:val="005233C6"/>
    <w:rsid w:val="00527260"/>
    <w:rsid w:val="005350D9"/>
    <w:rsid w:val="0054041F"/>
    <w:rsid w:val="00540D3C"/>
    <w:rsid w:val="00540F59"/>
    <w:rsid w:val="005424E3"/>
    <w:rsid w:val="005462AE"/>
    <w:rsid w:val="0055381D"/>
    <w:rsid w:val="0055688A"/>
    <w:rsid w:val="00565711"/>
    <w:rsid w:val="00566F88"/>
    <w:rsid w:val="00570168"/>
    <w:rsid w:val="00570A6D"/>
    <w:rsid w:val="00572F0D"/>
    <w:rsid w:val="00573EEB"/>
    <w:rsid w:val="005754F2"/>
    <w:rsid w:val="005760E1"/>
    <w:rsid w:val="00580EA2"/>
    <w:rsid w:val="005871E8"/>
    <w:rsid w:val="00587DD3"/>
    <w:rsid w:val="00592EE9"/>
    <w:rsid w:val="00596D4E"/>
    <w:rsid w:val="005A02D4"/>
    <w:rsid w:val="005A362F"/>
    <w:rsid w:val="005A7F72"/>
    <w:rsid w:val="005B0785"/>
    <w:rsid w:val="005B2F84"/>
    <w:rsid w:val="005B6AB3"/>
    <w:rsid w:val="005C3104"/>
    <w:rsid w:val="005C7599"/>
    <w:rsid w:val="005D26A7"/>
    <w:rsid w:val="005D32EB"/>
    <w:rsid w:val="005D32F4"/>
    <w:rsid w:val="005D6052"/>
    <w:rsid w:val="005D638A"/>
    <w:rsid w:val="005E2994"/>
    <w:rsid w:val="005E3576"/>
    <w:rsid w:val="005F2AA3"/>
    <w:rsid w:val="005F3FE8"/>
    <w:rsid w:val="005F569F"/>
    <w:rsid w:val="00601D97"/>
    <w:rsid w:val="006021DB"/>
    <w:rsid w:val="00610B48"/>
    <w:rsid w:val="00610E54"/>
    <w:rsid w:val="00611C52"/>
    <w:rsid w:val="006122CF"/>
    <w:rsid w:val="00613B22"/>
    <w:rsid w:val="006163CA"/>
    <w:rsid w:val="006173FD"/>
    <w:rsid w:val="006214B2"/>
    <w:rsid w:val="006341C5"/>
    <w:rsid w:val="006355D4"/>
    <w:rsid w:val="006420BC"/>
    <w:rsid w:val="0065284F"/>
    <w:rsid w:val="00674846"/>
    <w:rsid w:val="00680301"/>
    <w:rsid w:val="00682A85"/>
    <w:rsid w:val="006848AC"/>
    <w:rsid w:val="00685C10"/>
    <w:rsid w:val="00686963"/>
    <w:rsid w:val="00691CB9"/>
    <w:rsid w:val="0069261F"/>
    <w:rsid w:val="0069271C"/>
    <w:rsid w:val="006A61B6"/>
    <w:rsid w:val="006A6400"/>
    <w:rsid w:val="006B05FC"/>
    <w:rsid w:val="006B0A26"/>
    <w:rsid w:val="006B2D6E"/>
    <w:rsid w:val="006B323E"/>
    <w:rsid w:val="006B3813"/>
    <w:rsid w:val="006B73BC"/>
    <w:rsid w:val="006C2064"/>
    <w:rsid w:val="006C2190"/>
    <w:rsid w:val="006C4A46"/>
    <w:rsid w:val="006C79DF"/>
    <w:rsid w:val="006D00B0"/>
    <w:rsid w:val="006D24BD"/>
    <w:rsid w:val="006D2824"/>
    <w:rsid w:val="006D630D"/>
    <w:rsid w:val="006E30EE"/>
    <w:rsid w:val="006F2590"/>
    <w:rsid w:val="006F37C2"/>
    <w:rsid w:val="0070064B"/>
    <w:rsid w:val="00702080"/>
    <w:rsid w:val="00706641"/>
    <w:rsid w:val="007135FC"/>
    <w:rsid w:val="007152F3"/>
    <w:rsid w:val="007166C0"/>
    <w:rsid w:val="00717472"/>
    <w:rsid w:val="00717984"/>
    <w:rsid w:val="00733B33"/>
    <w:rsid w:val="0073762F"/>
    <w:rsid w:val="007413F4"/>
    <w:rsid w:val="00741787"/>
    <w:rsid w:val="00741C79"/>
    <w:rsid w:val="00744CCC"/>
    <w:rsid w:val="00746175"/>
    <w:rsid w:val="00754324"/>
    <w:rsid w:val="007562FF"/>
    <w:rsid w:val="00760620"/>
    <w:rsid w:val="007620D6"/>
    <w:rsid w:val="0076535B"/>
    <w:rsid w:val="00765F68"/>
    <w:rsid w:val="00772F4F"/>
    <w:rsid w:val="00774327"/>
    <w:rsid w:val="00776527"/>
    <w:rsid w:val="00781675"/>
    <w:rsid w:val="0078243C"/>
    <w:rsid w:val="00782EF9"/>
    <w:rsid w:val="00783E99"/>
    <w:rsid w:val="00784460"/>
    <w:rsid w:val="00786752"/>
    <w:rsid w:val="00787026"/>
    <w:rsid w:val="00787098"/>
    <w:rsid w:val="007A336C"/>
    <w:rsid w:val="007A3C01"/>
    <w:rsid w:val="007A741E"/>
    <w:rsid w:val="007C277E"/>
    <w:rsid w:val="007D16DB"/>
    <w:rsid w:val="007D7F8A"/>
    <w:rsid w:val="007E0A9A"/>
    <w:rsid w:val="007F00CE"/>
    <w:rsid w:val="007F28CC"/>
    <w:rsid w:val="007F5C84"/>
    <w:rsid w:val="007F5CA6"/>
    <w:rsid w:val="00800237"/>
    <w:rsid w:val="00803088"/>
    <w:rsid w:val="00804C3B"/>
    <w:rsid w:val="00811B1F"/>
    <w:rsid w:val="008131B6"/>
    <w:rsid w:val="00814500"/>
    <w:rsid w:val="0081552A"/>
    <w:rsid w:val="00816647"/>
    <w:rsid w:val="008174DA"/>
    <w:rsid w:val="008178F4"/>
    <w:rsid w:val="00817A43"/>
    <w:rsid w:val="00821D89"/>
    <w:rsid w:val="00822C7B"/>
    <w:rsid w:val="00823F71"/>
    <w:rsid w:val="00827ACA"/>
    <w:rsid w:val="00832536"/>
    <w:rsid w:val="00833285"/>
    <w:rsid w:val="008346B4"/>
    <w:rsid w:val="00840478"/>
    <w:rsid w:val="0084187F"/>
    <w:rsid w:val="00844AC4"/>
    <w:rsid w:val="008462C0"/>
    <w:rsid w:val="00847503"/>
    <w:rsid w:val="00850AD0"/>
    <w:rsid w:val="00852575"/>
    <w:rsid w:val="00852D36"/>
    <w:rsid w:val="00855D0B"/>
    <w:rsid w:val="0086075C"/>
    <w:rsid w:val="00861EA0"/>
    <w:rsid w:val="00861FBB"/>
    <w:rsid w:val="00866E1D"/>
    <w:rsid w:val="00870476"/>
    <w:rsid w:val="00872D7D"/>
    <w:rsid w:val="008801C0"/>
    <w:rsid w:val="008822ED"/>
    <w:rsid w:val="00884CD6"/>
    <w:rsid w:val="0088509C"/>
    <w:rsid w:val="008852F3"/>
    <w:rsid w:val="008904B3"/>
    <w:rsid w:val="00890809"/>
    <w:rsid w:val="00890905"/>
    <w:rsid w:val="00893AB0"/>
    <w:rsid w:val="00896F79"/>
    <w:rsid w:val="008A03E0"/>
    <w:rsid w:val="008A34F6"/>
    <w:rsid w:val="008A6C34"/>
    <w:rsid w:val="008B2D8E"/>
    <w:rsid w:val="008B3DC0"/>
    <w:rsid w:val="008B4072"/>
    <w:rsid w:val="008C7A5E"/>
    <w:rsid w:val="008D223D"/>
    <w:rsid w:val="008D6773"/>
    <w:rsid w:val="008E16C0"/>
    <w:rsid w:val="008E1D5E"/>
    <w:rsid w:val="008E39E4"/>
    <w:rsid w:val="008F618B"/>
    <w:rsid w:val="008F777D"/>
    <w:rsid w:val="00910647"/>
    <w:rsid w:val="00913C8E"/>
    <w:rsid w:val="00924012"/>
    <w:rsid w:val="00924F31"/>
    <w:rsid w:val="0092712D"/>
    <w:rsid w:val="009300F0"/>
    <w:rsid w:val="0093078D"/>
    <w:rsid w:val="00930F59"/>
    <w:rsid w:val="00930FE3"/>
    <w:rsid w:val="00932653"/>
    <w:rsid w:val="00933DBA"/>
    <w:rsid w:val="0093458D"/>
    <w:rsid w:val="00936463"/>
    <w:rsid w:val="00944D8F"/>
    <w:rsid w:val="00955DC8"/>
    <w:rsid w:val="00961B47"/>
    <w:rsid w:val="00964B57"/>
    <w:rsid w:val="00970CDE"/>
    <w:rsid w:val="00971962"/>
    <w:rsid w:val="00972855"/>
    <w:rsid w:val="00975E0E"/>
    <w:rsid w:val="00990FCC"/>
    <w:rsid w:val="00991E11"/>
    <w:rsid w:val="00992B7F"/>
    <w:rsid w:val="009A1B9D"/>
    <w:rsid w:val="009A3422"/>
    <w:rsid w:val="009A50D4"/>
    <w:rsid w:val="009B0673"/>
    <w:rsid w:val="009B250D"/>
    <w:rsid w:val="009B4D93"/>
    <w:rsid w:val="009C0A8D"/>
    <w:rsid w:val="009C3446"/>
    <w:rsid w:val="009C58B5"/>
    <w:rsid w:val="009D0F9E"/>
    <w:rsid w:val="009D2C21"/>
    <w:rsid w:val="009D2EC1"/>
    <w:rsid w:val="009E7305"/>
    <w:rsid w:val="00A001D4"/>
    <w:rsid w:val="00A0393A"/>
    <w:rsid w:val="00A0753B"/>
    <w:rsid w:val="00A10074"/>
    <w:rsid w:val="00A1058D"/>
    <w:rsid w:val="00A13B89"/>
    <w:rsid w:val="00A160E1"/>
    <w:rsid w:val="00A2231F"/>
    <w:rsid w:val="00A30595"/>
    <w:rsid w:val="00A31CF2"/>
    <w:rsid w:val="00A34360"/>
    <w:rsid w:val="00A3492C"/>
    <w:rsid w:val="00A402C9"/>
    <w:rsid w:val="00A440DE"/>
    <w:rsid w:val="00A450B9"/>
    <w:rsid w:val="00A4737E"/>
    <w:rsid w:val="00A50120"/>
    <w:rsid w:val="00A51EC8"/>
    <w:rsid w:val="00A52B45"/>
    <w:rsid w:val="00A54D33"/>
    <w:rsid w:val="00A61803"/>
    <w:rsid w:val="00A64F4D"/>
    <w:rsid w:val="00A74539"/>
    <w:rsid w:val="00A76075"/>
    <w:rsid w:val="00A76A31"/>
    <w:rsid w:val="00A81964"/>
    <w:rsid w:val="00A81E4F"/>
    <w:rsid w:val="00A8502B"/>
    <w:rsid w:val="00A95378"/>
    <w:rsid w:val="00A965F0"/>
    <w:rsid w:val="00A97903"/>
    <w:rsid w:val="00AA1A99"/>
    <w:rsid w:val="00AA254A"/>
    <w:rsid w:val="00AA55A4"/>
    <w:rsid w:val="00AA5823"/>
    <w:rsid w:val="00AA71AD"/>
    <w:rsid w:val="00AB5DC6"/>
    <w:rsid w:val="00AC0613"/>
    <w:rsid w:val="00AC0A13"/>
    <w:rsid w:val="00AC2901"/>
    <w:rsid w:val="00AC7395"/>
    <w:rsid w:val="00AD47B2"/>
    <w:rsid w:val="00AD60F2"/>
    <w:rsid w:val="00AE5932"/>
    <w:rsid w:val="00AF1DC1"/>
    <w:rsid w:val="00AF2487"/>
    <w:rsid w:val="00B0013E"/>
    <w:rsid w:val="00B0237A"/>
    <w:rsid w:val="00B030E5"/>
    <w:rsid w:val="00B04357"/>
    <w:rsid w:val="00B11C2D"/>
    <w:rsid w:val="00B16044"/>
    <w:rsid w:val="00B172FC"/>
    <w:rsid w:val="00B23299"/>
    <w:rsid w:val="00B247DD"/>
    <w:rsid w:val="00B25E4B"/>
    <w:rsid w:val="00B26524"/>
    <w:rsid w:val="00B305DA"/>
    <w:rsid w:val="00B33C57"/>
    <w:rsid w:val="00B35B85"/>
    <w:rsid w:val="00B40803"/>
    <w:rsid w:val="00B4191F"/>
    <w:rsid w:val="00B47039"/>
    <w:rsid w:val="00B476CA"/>
    <w:rsid w:val="00B52120"/>
    <w:rsid w:val="00B55995"/>
    <w:rsid w:val="00B568BE"/>
    <w:rsid w:val="00B56B4A"/>
    <w:rsid w:val="00B5771D"/>
    <w:rsid w:val="00B617EC"/>
    <w:rsid w:val="00B639EA"/>
    <w:rsid w:val="00B63AB9"/>
    <w:rsid w:val="00B6699B"/>
    <w:rsid w:val="00B7037F"/>
    <w:rsid w:val="00B7646A"/>
    <w:rsid w:val="00B76EB1"/>
    <w:rsid w:val="00B82349"/>
    <w:rsid w:val="00B83F82"/>
    <w:rsid w:val="00B83FE8"/>
    <w:rsid w:val="00B87985"/>
    <w:rsid w:val="00B914CE"/>
    <w:rsid w:val="00B942F1"/>
    <w:rsid w:val="00B952C3"/>
    <w:rsid w:val="00B9574D"/>
    <w:rsid w:val="00B95761"/>
    <w:rsid w:val="00B96680"/>
    <w:rsid w:val="00B97AC7"/>
    <w:rsid w:val="00BA069D"/>
    <w:rsid w:val="00BB4655"/>
    <w:rsid w:val="00BC1785"/>
    <w:rsid w:val="00BC34F5"/>
    <w:rsid w:val="00BC49D6"/>
    <w:rsid w:val="00BC702C"/>
    <w:rsid w:val="00BD21A5"/>
    <w:rsid w:val="00BD709B"/>
    <w:rsid w:val="00BD7DCA"/>
    <w:rsid w:val="00BE09D2"/>
    <w:rsid w:val="00BE1831"/>
    <w:rsid w:val="00BE3565"/>
    <w:rsid w:val="00BE42F1"/>
    <w:rsid w:val="00BE4B06"/>
    <w:rsid w:val="00BF0484"/>
    <w:rsid w:val="00BF1AE8"/>
    <w:rsid w:val="00BF6162"/>
    <w:rsid w:val="00C051AB"/>
    <w:rsid w:val="00C05AF4"/>
    <w:rsid w:val="00C074B4"/>
    <w:rsid w:val="00C1052C"/>
    <w:rsid w:val="00C147F3"/>
    <w:rsid w:val="00C15F3C"/>
    <w:rsid w:val="00C2078D"/>
    <w:rsid w:val="00C27446"/>
    <w:rsid w:val="00C31D88"/>
    <w:rsid w:val="00C376D9"/>
    <w:rsid w:val="00C40240"/>
    <w:rsid w:val="00C41B09"/>
    <w:rsid w:val="00C50F06"/>
    <w:rsid w:val="00C52FDB"/>
    <w:rsid w:val="00C54859"/>
    <w:rsid w:val="00C618E4"/>
    <w:rsid w:val="00C6723B"/>
    <w:rsid w:val="00C737B4"/>
    <w:rsid w:val="00C84409"/>
    <w:rsid w:val="00C85BBF"/>
    <w:rsid w:val="00C91B99"/>
    <w:rsid w:val="00CA0017"/>
    <w:rsid w:val="00CA2AF6"/>
    <w:rsid w:val="00CA6E1B"/>
    <w:rsid w:val="00CB441B"/>
    <w:rsid w:val="00CC579D"/>
    <w:rsid w:val="00CD249E"/>
    <w:rsid w:val="00CD2FC1"/>
    <w:rsid w:val="00CD6BFB"/>
    <w:rsid w:val="00CE3B8A"/>
    <w:rsid w:val="00CF485C"/>
    <w:rsid w:val="00CF5974"/>
    <w:rsid w:val="00CF5D3C"/>
    <w:rsid w:val="00D04F13"/>
    <w:rsid w:val="00D0553F"/>
    <w:rsid w:val="00D10779"/>
    <w:rsid w:val="00D12A56"/>
    <w:rsid w:val="00D1348E"/>
    <w:rsid w:val="00D13B76"/>
    <w:rsid w:val="00D20A71"/>
    <w:rsid w:val="00D23428"/>
    <w:rsid w:val="00D24E2A"/>
    <w:rsid w:val="00D31BD7"/>
    <w:rsid w:val="00D32F73"/>
    <w:rsid w:val="00D34931"/>
    <w:rsid w:val="00D35977"/>
    <w:rsid w:val="00D36CC1"/>
    <w:rsid w:val="00D42B9D"/>
    <w:rsid w:val="00D44A49"/>
    <w:rsid w:val="00D45AEC"/>
    <w:rsid w:val="00D51163"/>
    <w:rsid w:val="00D53DB3"/>
    <w:rsid w:val="00D54F82"/>
    <w:rsid w:val="00D56FC0"/>
    <w:rsid w:val="00D6752E"/>
    <w:rsid w:val="00D768D8"/>
    <w:rsid w:val="00D80F27"/>
    <w:rsid w:val="00D8449C"/>
    <w:rsid w:val="00D93A3D"/>
    <w:rsid w:val="00D96119"/>
    <w:rsid w:val="00D96D2C"/>
    <w:rsid w:val="00D972B1"/>
    <w:rsid w:val="00DA0D2C"/>
    <w:rsid w:val="00DA251F"/>
    <w:rsid w:val="00DA4546"/>
    <w:rsid w:val="00DA692B"/>
    <w:rsid w:val="00DA6BC8"/>
    <w:rsid w:val="00DA7DAB"/>
    <w:rsid w:val="00DB07CB"/>
    <w:rsid w:val="00DB18D1"/>
    <w:rsid w:val="00DB312F"/>
    <w:rsid w:val="00DB60FA"/>
    <w:rsid w:val="00DC172F"/>
    <w:rsid w:val="00DC26F3"/>
    <w:rsid w:val="00DD3184"/>
    <w:rsid w:val="00DE5DD1"/>
    <w:rsid w:val="00DF00B3"/>
    <w:rsid w:val="00E017FC"/>
    <w:rsid w:val="00E033DD"/>
    <w:rsid w:val="00E06D65"/>
    <w:rsid w:val="00E14643"/>
    <w:rsid w:val="00E21925"/>
    <w:rsid w:val="00E230ED"/>
    <w:rsid w:val="00E24A0C"/>
    <w:rsid w:val="00E24E08"/>
    <w:rsid w:val="00E24EF3"/>
    <w:rsid w:val="00E257CC"/>
    <w:rsid w:val="00E31200"/>
    <w:rsid w:val="00E312FC"/>
    <w:rsid w:val="00E33449"/>
    <w:rsid w:val="00E364FC"/>
    <w:rsid w:val="00E3772C"/>
    <w:rsid w:val="00E418FC"/>
    <w:rsid w:val="00E426C8"/>
    <w:rsid w:val="00E42EA6"/>
    <w:rsid w:val="00E45E5F"/>
    <w:rsid w:val="00E467A5"/>
    <w:rsid w:val="00E46BA8"/>
    <w:rsid w:val="00E52F11"/>
    <w:rsid w:val="00E5370B"/>
    <w:rsid w:val="00E6223B"/>
    <w:rsid w:val="00E6256A"/>
    <w:rsid w:val="00E64741"/>
    <w:rsid w:val="00E66503"/>
    <w:rsid w:val="00E712F5"/>
    <w:rsid w:val="00E71B1D"/>
    <w:rsid w:val="00E7402B"/>
    <w:rsid w:val="00E74A8E"/>
    <w:rsid w:val="00E8375C"/>
    <w:rsid w:val="00E857BF"/>
    <w:rsid w:val="00E8684E"/>
    <w:rsid w:val="00E9031E"/>
    <w:rsid w:val="00E92D26"/>
    <w:rsid w:val="00E94245"/>
    <w:rsid w:val="00EA0A08"/>
    <w:rsid w:val="00EA3569"/>
    <w:rsid w:val="00EA39A4"/>
    <w:rsid w:val="00EA44BC"/>
    <w:rsid w:val="00EA5BAD"/>
    <w:rsid w:val="00EA5E8A"/>
    <w:rsid w:val="00EB398E"/>
    <w:rsid w:val="00EB41BD"/>
    <w:rsid w:val="00EC2E05"/>
    <w:rsid w:val="00EC42B9"/>
    <w:rsid w:val="00EC44CB"/>
    <w:rsid w:val="00EC5D5E"/>
    <w:rsid w:val="00EC7349"/>
    <w:rsid w:val="00ED0ECD"/>
    <w:rsid w:val="00ED2847"/>
    <w:rsid w:val="00ED2B74"/>
    <w:rsid w:val="00EE2F1D"/>
    <w:rsid w:val="00EE5E8C"/>
    <w:rsid w:val="00EF42D0"/>
    <w:rsid w:val="00EF7410"/>
    <w:rsid w:val="00EF75C5"/>
    <w:rsid w:val="00EF7B5C"/>
    <w:rsid w:val="00EF7F96"/>
    <w:rsid w:val="00F124E1"/>
    <w:rsid w:val="00F12B0F"/>
    <w:rsid w:val="00F12E21"/>
    <w:rsid w:val="00F22E37"/>
    <w:rsid w:val="00F22F2B"/>
    <w:rsid w:val="00F32757"/>
    <w:rsid w:val="00F70C35"/>
    <w:rsid w:val="00F70E3C"/>
    <w:rsid w:val="00F7416A"/>
    <w:rsid w:val="00F749BC"/>
    <w:rsid w:val="00F74E3C"/>
    <w:rsid w:val="00F75C3C"/>
    <w:rsid w:val="00F841F5"/>
    <w:rsid w:val="00F84283"/>
    <w:rsid w:val="00F94841"/>
    <w:rsid w:val="00F9575E"/>
    <w:rsid w:val="00F97D54"/>
    <w:rsid w:val="00FA2A56"/>
    <w:rsid w:val="00FA4977"/>
    <w:rsid w:val="00FA5094"/>
    <w:rsid w:val="00FB3105"/>
    <w:rsid w:val="00FC1B5A"/>
    <w:rsid w:val="00FC590E"/>
    <w:rsid w:val="00FE0B34"/>
    <w:rsid w:val="00FE25FF"/>
    <w:rsid w:val="00FE27E9"/>
    <w:rsid w:val="00FE6EFD"/>
    <w:rsid w:val="00FF280C"/>
    <w:rsid w:val="00FF42D3"/>
    <w:rsid w:val="00FF4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0CCE10-ADEE-4F83-A3F6-E804BB84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3">
    <w:name w:val="heading 3"/>
    <w:basedOn w:val="a"/>
    <w:next w:val="a0"/>
    <w:link w:val="30"/>
    <w:qFormat/>
    <w:rsid w:val="005D32F4"/>
    <w:pPr>
      <w:keepNext/>
      <w:adjustRightInd w:val="0"/>
      <w:spacing w:line="720" w:lineRule="atLeast"/>
      <w:textAlignment w:val="baseline"/>
      <w:outlineLvl w:val="2"/>
    </w:pPr>
    <w:rPr>
      <w:rFonts w:ascii="Arial" w:hAnsi="Arial"/>
      <w:b/>
      <w:kern w:val="0"/>
      <w:sz w:val="36"/>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rsid w:val="00CD6BFB"/>
    <w:pPr>
      <w:widowControl/>
    </w:pPr>
    <w:rPr>
      <w:rFonts w:eastAsia="標楷體"/>
      <w:b/>
      <w:bCs/>
      <w:spacing w:val="2"/>
      <w:kern w:val="0"/>
      <w:sz w:val="40"/>
    </w:rPr>
  </w:style>
  <w:style w:type="paragraph" w:styleId="a5">
    <w:name w:val="footer"/>
    <w:basedOn w:val="a"/>
    <w:rsid w:val="00D96D2C"/>
    <w:pPr>
      <w:tabs>
        <w:tab w:val="center" w:pos="4153"/>
        <w:tab w:val="right" w:pos="8306"/>
      </w:tabs>
      <w:snapToGrid w:val="0"/>
    </w:pPr>
    <w:rPr>
      <w:sz w:val="20"/>
      <w:szCs w:val="20"/>
    </w:rPr>
  </w:style>
  <w:style w:type="character" w:styleId="a6">
    <w:name w:val="page number"/>
    <w:basedOn w:val="a1"/>
    <w:rsid w:val="00D96D2C"/>
  </w:style>
  <w:style w:type="paragraph" w:styleId="a7">
    <w:name w:val="header"/>
    <w:basedOn w:val="a"/>
    <w:link w:val="a8"/>
    <w:rsid w:val="009A3422"/>
    <w:pPr>
      <w:tabs>
        <w:tab w:val="center" w:pos="4153"/>
        <w:tab w:val="right" w:pos="8306"/>
      </w:tabs>
      <w:snapToGrid w:val="0"/>
    </w:pPr>
    <w:rPr>
      <w:sz w:val="20"/>
      <w:szCs w:val="20"/>
      <w:lang w:val="x-none" w:eastAsia="x-none"/>
    </w:rPr>
  </w:style>
  <w:style w:type="character" w:customStyle="1" w:styleId="a8">
    <w:name w:val="頁首 字元"/>
    <w:link w:val="a7"/>
    <w:rsid w:val="009A3422"/>
    <w:rPr>
      <w:kern w:val="2"/>
    </w:rPr>
  </w:style>
  <w:style w:type="paragraph" w:styleId="a9">
    <w:name w:val="Body Text Indent"/>
    <w:basedOn w:val="a"/>
    <w:link w:val="aa"/>
    <w:rsid w:val="005760E1"/>
    <w:pPr>
      <w:spacing w:after="120"/>
      <w:ind w:leftChars="200" w:left="480"/>
    </w:pPr>
    <w:rPr>
      <w:lang w:val="x-none" w:eastAsia="x-none"/>
    </w:rPr>
  </w:style>
  <w:style w:type="character" w:customStyle="1" w:styleId="aa">
    <w:name w:val="本文縮排 字元"/>
    <w:link w:val="a9"/>
    <w:rsid w:val="005760E1"/>
    <w:rPr>
      <w:kern w:val="2"/>
      <w:sz w:val="24"/>
      <w:szCs w:val="24"/>
    </w:rPr>
  </w:style>
  <w:style w:type="character" w:customStyle="1" w:styleId="30">
    <w:name w:val="標題 3 字元"/>
    <w:link w:val="3"/>
    <w:rsid w:val="005D32F4"/>
    <w:rPr>
      <w:rFonts w:ascii="Arial" w:hAnsi="Arial"/>
      <w:b/>
      <w:sz w:val="36"/>
    </w:rPr>
  </w:style>
  <w:style w:type="paragraph" w:styleId="a0">
    <w:name w:val="Normal Indent"/>
    <w:basedOn w:val="a"/>
    <w:rsid w:val="005D32F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70884">
      <w:bodyDiv w:val="1"/>
      <w:marLeft w:val="0"/>
      <w:marRight w:val="0"/>
      <w:marTop w:val="0"/>
      <w:marBottom w:val="0"/>
      <w:divBdr>
        <w:top w:val="none" w:sz="0" w:space="0" w:color="auto"/>
        <w:left w:val="none" w:sz="0" w:space="0" w:color="auto"/>
        <w:bottom w:val="none" w:sz="0" w:space="0" w:color="auto"/>
        <w:right w:val="none" w:sz="0" w:space="0" w:color="auto"/>
      </w:divBdr>
    </w:div>
    <w:div w:id="955019860">
      <w:bodyDiv w:val="1"/>
      <w:marLeft w:val="0"/>
      <w:marRight w:val="0"/>
      <w:marTop w:val="0"/>
      <w:marBottom w:val="0"/>
      <w:divBdr>
        <w:top w:val="none" w:sz="0" w:space="0" w:color="auto"/>
        <w:left w:val="none" w:sz="0" w:space="0" w:color="auto"/>
        <w:bottom w:val="none" w:sz="0" w:space="0" w:color="auto"/>
        <w:right w:val="none" w:sz="0" w:space="0" w:color="auto"/>
      </w:divBdr>
      <w:divsChild>
        <w:div w:id="1288127748">
          <w:marLeft w:val="0"/>
          <w:marRight w:val="0"/>
          <w:marTop w:val="0"/>
          <w:marBottom w:val="0"/>
          <w:divBdr>
            <w:top w:val="none" w:sz="0" w:space="0" w:color="auto"/>
            <w:left w:val="none" w:sz="0" w:space="0" w:color="auto"/>
            <w:bottom w:val="none" w:sz="0" w:space="0" w:color="auto"/>
            <w:right w:val="none" w:sz="0" w:space="0" w:color="auto"/>
          </w:divBdr>
        </w:div>
      </w:divsChild>
    </w:div>
    <w:div w:id="1189950272">
      <w:bodyDiv w:val="1"/>
      <w:marLeft w:val="0"/>
      <w:marRight w:val="0"/>
      <w:marTop w:val="0"/>
      <w:marBottom w:val="0"/>
      <w:divBdr>
        <w:top w:val="none" w:sz="0" w:space="0" w:color="auto"/>
        <w:left w:val="none" w:sz="0" w:space="0" w:color="auto"/>
        <w:bottom w:val="none" w:sz="0" w:space="0" w:color="auto"/>
        <w:right w:val="none" w:sz="0" w:space="0" w:color="auto"/>
      </w:divBdr>
    </w:div>
    <w:div w:id="1774548159">
      <w:bodyDiv w:val="1"/>
      <w:marLeft w:val="0"/>
      <w:marRight w:val="0"/>
      <w:marTop w:val="0"/>
      <w:marBottom w:val="0"/>
      <w:divBdr>
        <w:top w:val="none" w:sz="0" w:space="0" w:color="auto"/>
        <w:left w:val="none" w:sz="0" w:space="0" w:color="auto"/>
        <w:bottom w:val="none" w:sz="0" w:space="0" w:color="auto"/>
        <w:right w:val="none" w:sz="0" w:space="0" w:color="auto"/>
      </w:divBdr>
    </w:div>
    <w:div w:id="1823737588">
      <w:bodyDiv w:val="1"/>
      <w:marLeft w:val="0"/>
      <w:marRight w:val="0"/>
      <w:marTop w:val="0"/>
      <w:marBottom w:val="0"/>
      <w:divBdr>
        <w:top w:val="none" w:sz="0" w:space="0" w:color="auto"/>
        <w:left w:val="none" w:sz="0" w:space="0" w:color="auto"/>
        <w:bottom w:val="none" w:sz="0" w:space="0" w:color="auto"/>
        <w:right w:val="none" w:sz="0" w:space="0" w:color="auto"/>
      </w:divBdr>
    </w:div>
    <w:div w:id="19653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User</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工業區專用污水下水道系統外納管事業之管制事宜</dc:title>
  <dc:subject/>
  <dc:creator>User</dc:creator>
  <cp:keywords/>
  <cp:lastModifiedBy>syliau</cp:lastModifiedBy>
  <cp:revision>2</cp:revision>
  <cp:lastPrinted>2012-05-11T06:27:00Z</cp:lastPrinted>
  <dcterms:created xsi:type="dcterms:W3CDTF">2018-09-27T03:29:00Z</dcterms:created>
  <dcterms:modified xsi:type="dcterms:W3CDTF">2018-09-27T03:29:00Z</dcterms:modified>
</cp:coreProperties>
</file>