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89" w:rsidRDefault="00EB07FE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8665" cy="9258300"/>
                <wp:effectExtent l="52705" t="53340" r="52705" b="514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9258300"/>
                        </a:xfrm>
                        <a:prstGeom prst="rect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64E" w:rsidRDefault="00FB764E">
                            <w:pPr>
                              <w:jc w:val="center"/>
                              <w:rPr>
                                <w:rFonts w:ascii="新細明體" w:hAnsi="新細明體" w:hint="eastAsia"/>
                                <w:sz w:val="22"/>
                              </w:rPr>
                            </w:pPr>
                          </w:p>
                          <w:p w:rsidR="00FB764E" w:rsidRDefault="00FB764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臺中市中山地政事務所</w:t>
                            </w:r>
                          </w:p>
                          <w:p w:rsidR="00FB764E" w:rsidRDefault="00FB764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案件辦理情形</w:t>
                            </w:r>
                            <w:r w:rsidR="007833F6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電話語音及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手機簡訊回覆系統申請書</w:t>
                            </w:r>
                          </w:p>
                          <w:p w:rsidR="00FB764E" w:rsidRDefault="00FB764E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</w:p>
                          <w:p w:rsidR="00FB764E" w:rsidRDefault="00FB764E">
                            <w:pPr>
                              <w:spacing w:line="0" w:lineRule="atLeast"/>
                              <w:ind w:left="539" w:right="839" w:firstLineChars="200" w:firstLine="560"/>
                              <w:rPr>
                                <w:rFonts w:ascii="新細明體" w:hAnsi="新細明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本所為將案件辦理情形快速回覆申請人，除了原設有語音查詢、觸控查詢等服務外，即日起再增加以</w:t>
                            </w:r>
                            <w:r w:rsidR="007833F6" w:rsidRPr="000E7FEC"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電話語音</w:t>
                            </w:r>
                            <w:r w:rsidR="000E7FEC"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手機簡訊</w:t>
                            </w:r>
                            <w:r w:rsidR="009956FD"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(任選1種)</w:t>
                            </w:r>
                            <w:r>
                              <w:rPr>
                                <w:rFonts w:ascii="標楷體" w:eastAsia="標楷體" w:hAnsi="新細明體" w:hint="eastAsia"/>
                                <w:sz w:val="28"/>
                              </w:rPr>
                              <w:t>回覆服務民眾，若您欲增加此項免費貼心服務，惠請填寫以下資料俾憑辦理，謝謝您的合作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</w:rPr>
                              <w:t>！</w:t>
                            </w:r>
                          </w:p>
                          <w:p w:rsidR="00FB764E" w:rsidRDefault="00FB764E">
                            <w:pPr>
                              <w:spacing w:line="500" w:lineRule="exact"/>
                              <w:rPr>
                                <w:rFonts w:ascii="新細明體" w:hAnsi="新細明體" w:hint="eastAsia"/>
                                <w:sz w:val="30"/>
                              </w:rPr>
                            </w:pPr>
                          </w:p>
                          <w:p w:rsidR="00FB764E" w:rsidRDefault="00FB764E">
                            <w:pPr>
                              <w:spacing w:line="0" w:lineRule="atLeast"/>
                              <w:ind w:left="540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申請人姓名：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FB764E" w:rsidRDefault="00FB764E">
                            <w:pPr>
                              <w:spacing w:line="500" w:lineRule="exact"/>
                              <w:ind w:left="540"/>
                              <w:rPr>
                                <w:rFonts w:ascii="新細明體" w:hAnsi="新細明體" w:hint="eastAsia"/>
                                <w:sz w:val="28"/>
                              </w:rPr>
                            </w:pPr>
                          </w:p>
                          <w:p w:rsidR="00FB764E" w:rsidRDefault="00FB764E">
                            <w:pPr>
                              <w:spacing w:line="0" w:lineRule="atLeast"/>
                              <w:ind w:left="540"/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申請人統一編號：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FB764E" w:rsidRDefault="00FB764E">
                            <w:pPr>
                              <w:spacing w:line="500" w:lineRule="exact"/>
                              <w:ind w:left="540"/>
                              <w:rPr>
                                <w:rFonts w:ascii="新細明體" w:hAnsi="新細明體" w:hint="eastAsia"/>
                              </w:rPr>
                            </w:pPr>
                          </w:p>
                          <w:p w:rsidR="009956FD" w:rsidRDefault="009956FD">
                            <w:pPr>
                              <w:spacing w:line="400" w:lineRule="exact"/>
                              <w:ind w:left="540"/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選擇電話語音</w:t>
                            </w:r>
                            <w:r w:rsidRPr="009956F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回覆服務，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請</w:t>
                            </w:r>
                            <w:r w:rsidRPr="009956F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電話號碼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FB764E" w:rsidRDefault="009956FD">
                            <w:pPr>
                              <w:spacing w:line="400" w:lineRule="exact"/>
                              <w:ind w:left="540"/>
                              <w:rPr>
                                <w:rFonts w:ascii="標楷體" w:eastAsia="標楷體" w:hAnsi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選擇</w:t>
                            </w:r>
                            <w:r w:rsidR="00FB764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手機</w:t>
                            </w:r>
                            <w:r w:rsidRPr="009956F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簡訊回覆服務，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請</w:t>
                            </w:r>
                            <w:r w:rsidRPr="009956F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填</w:t>
                            </w:r>
                            <w:r w:rsidR="00E429D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手機</w:t>
                            </w:r>
                            <w:r w:rsidR="00FB764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號碼：</w:t>
                            </w:r>
                            <w:r w:rsidR="003C49FE">
                              <w:rPr>
                                <w:rFonts w:ascii="標楷體" w:eastAsia="標楷體" w:hAnsi="標楷體" w:hint="eastAsia"/>
                                <w:sz w:val="32"/>
                                <w:u w:val="single"/>
                              </w:rPr>
                              <w:t xml:space="preserve">   </w:t>
                            </w:r>
                            <w:r w:rsidR="00FB764E">
                              <w:rPr>
                                <w:rFonts w:ascii="標楷體" w:eastAsia="標楷體" w:hAnsi="標楷體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FB764E" w:rsidRDefault="00FB764E">
                            <w:pPr>
                              <w:spacing w:line="400" w:lineRule="exact"/>
                              <w:ind w:left="540"/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</w:p>
                          <w:p w:rsidR="00114D11" w:rsidRDefault="00E27924" w:rsidP="00AB5DEA">
                            <w:pPr>
                              <w:pStyle w:val="a4"/>
                              <w:ind w:left="539" w:right="840" w:firstLine="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語音與</w:t>
                            </w:r>
                            <w:r w:rsidR="00FB764E">
                              <w:rPr>
                                <w:rFonts w:hint="eastAsia"/>
                              </w:rPr>
                              <w:t>簡訊通知服務</w:t>
                            </w:r>
                            <w:r w:rsidR="00114D11">
                              <w:rPr>
                                <w:rFonts w:hint="eastAsia"/>
                              </w:rPr>
                              <w:t>包括：</w:t>
                            </w:r>
                          </w:p>
                          <w:p w:rsidR="00114D11" w:rsidRDefault="00FB764E" w:rsidP="000D790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260"/>
                                <w:tab w:val="num" w:pos="1080"/>
                              </w:tabs>
                              <w:ind w:left="1080" w:right="840" w:hanging="5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登記案件之</w:t>
                            </w:r>
                            <w:r w:rsidR="00E27924">
                              <w:rPr>
                                <w:rFonts w:hint="eastAsia"/>
                              </w:rPr>
                              <w:t>公告、</w:t>
                            </w:r>
                            <w:r w:rsidR="00382866">
                              <w:rPr>
                                <w:rFonts w:hint="eastAsia"/>
                              </w:rPr>
                              <w:t>補正</w:t>
                            </w:r>
                            <w:r>
                              <w:rPr>
                                <w:rFonts w:hint="eastAsia"/>
                              </w:rPr>
                              <w:t>、駁回及結案等</w:t>
                            </w:r>
                            <w:r w:rsidR="00E27924">
                              <w:rPr>
                                <w:rFonts w:hint="eastAsia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類辦理情形</w:t>
                            </w:r>
                            <w:r w:rsidR="00E27924">
                              <w:rPr>
                                <w:rFonts w:hint="eastAsia"/>
                              </w:rPr>
                              <w:t>通知</w:t>
                            </w:r>
                            <w:r w:rsidR="00114D1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14D11" w:rsidRDefault="00E27924" w:rsidP="000D790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260"/>
                                <w:tab w:val="num" w:pos="1080"/>
                              </w:tabs>
                              <w:ind w:left="1080" w:right="840" w:hanging="5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複丈案件之補正、延期複丈、駁回等三類辦理情形通知</w:t>
                            </w:r>
                            <w:r w:rsidR="00FB764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14D11" w:rsidRDefault="00114D11" w:rsidP="000D790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260"/>
                                <w:tab w:val="num" w:pos="1080"/>
                              </w:tabs>
                              <w:ind w:left="1080" w:right="840" w:hanging="5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測量排定日期通知</w:t>
                            </w:r>
                            <w:r w:rsidR="006C6E6F">
                              <w:rPr>
                                <w:rFonts w:hint="eastAsia"/>
                              </w:rPr>
                              <w:t>（收件後與測量前1日各通知1次）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406F0" w:rsidRDefault="00114D11" w:rsidP="000D790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260"/>
                                <w:tab w:val="num" w:pos="1080"/>
                              </w:tabs>
                              <w:ind w:left="1080" w:right="840" w:hanging="5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測量移案登記收件字號通知</w:t>
                            </w:r>
                            <w:r w:rsidR="002406F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B764E" w:rsidRPr="002406F0" w:rsidRDefault="00FB764E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458.95pt;height:7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" filled="f" strokeweight="7pt">
                <v:stroke linestyle="thickBetweenThin"/>
                <v:textbox>
                  <w:txbxContent>
                    <w:p w:rsidR="00FB764E" w:rsidRDefault="00FB764E">
                      <w:pPr>
                        <w:jc w:val="center"/>
                        <w:rPr>
                          <w:rFonts w:ascii="新細明體" w:hAnsi="新細明體" w:hint="eastAsia"/>
                          <w:sz w:val="22"/>
                        </w:rPr>
                      </w:pPr>
                    </w:p>
                    <w:p w:rsidR="00FB764E" w:rsidRDefault="00FB764E">
                      <w:pPr>
                        <w:jc w:val="center"/>
                        <w:rPr>
                          <w:rFonts w:ascii="標楷體" w:eastAsia="標楷體" w:hAnsi="標楷體" w:hint="eastAsia"/>
                          <w:sz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>臺中市中山地政事務所</w:t>
                      </w:r>
                    </w:p>
                    <w:p w:rsidR="00FB764E" w:rsidRDefault="00FB764E">
                      <w:pPr>
                        <w:jc w:val="center"/>
                        <w:rPr>
                          <w:rFonts w:ascii="標楷體" w:eastAsia="標楷體" w:hAnsi="標楷體" w:hint="eastAsia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案件辦理情形</w:t>
                      </w:r>
                      <w:r w:rsidR="007833F6">
                        <w:rPr>
                          <w:rFonts w:ascii="標楷體" w:eastAsia="標楷體" w:hAnsi="標楷體" w:hint="eastAsia"/>
                          <w:sz w:val="36"/>
                        </w:rPr>
                        <w:t>電話語音及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手機簡訊回覆系統申請書</w:t>
                      </w:r>
                    </w:p>
                    <w:p w:rsidR="00FB764E" w:rsidRDefault="00FB764E">
                      <w:pPr>
                        <w:rPr>
                          <w:rFonts w:ascii="新細明體" w:hAnsi="新細明體" w:hint="eastAsia"/>
                        </w:rPr>
                      </w:pPr>
                    </w:p>
                    <w:p w:rsidR="00FB764E" w:rsidRDefault="00FB764E">
                      <w:pPr>
                        <w:spacing w:line="0" w:lineRule="atLeast"/>
                        <w:ind w:left="539" w:right="839" w:firstLineChars="200" w:firstLine="560"/>
                        <w:rPr>
                          <w:rFonts w:ascii="新細明體" w:hAnsi="新細明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新細明體" w:hint="eastAsia"/>
                          <w:sz w:val="28"/>
                        </w:rPr>
                        <w:t>本所為將案件辦理情形快速回覆申請人，除了原設有語音查詢、觸控查詢等服務外，即日起再增加以</w:t>
                      </w:r>
                      <w:r w:rsidR="007833F6" w:rsidRPr="000E7FEC">
                        <w:rPr>
                          <w:rFonts w:ascii="標楷體" w:eastAsia="標楷體" w:hAnsi="新細明體" w:hint="eastAsia"/>
                          <w:sz w:val="28"/>
                        </w:rPr>
                        <w:t>電話語音</w:t>
                      </w:r>
                      <w:r w:rsidR="000E7FEC">
                        <w:rPr>
                          <w:rFonts w:ascii="標楷體" w:eastAsia="標楷體" w:hAnsi="新細明體" w:hint="eastAsia"/>
                          <w:sz w:val="28"/>
                        </w:rPr>
                        <w:t>或</w:t>
                      </w:r>
                      <w:r>
                        <w:rPr>
                          <w:rFonts w:ascii="標楷體" w:eastAsia="標楷體" w:hAnsi="新細明體" w:hint="eastAsia"/>
                          <w:sz w:val="28"/>
                        </w:rPr>
                        <w:t>手機簡訊</w:t>
                      </w:r>
                      <w:r w:rsidR="009956FD">
                        <w:rPr>
                          <w:rFonts w:ascii="標楷體" w:eastAsia="標楷體" w:hAnsi="新細明體" w:hint="eastAsia"/>
                          <w:sz w:val="28"/>
                        </w:rPr>
                        <w:t>(任選1種)</w:t>
                      </w:r>
                      <w:r>
                        <w:rPr>
                          <w:rFonts w:ascii="標楷體" w:eastAsia="標楷體" w:hAnsi="新細明體" w:hint="eastAsia"/>
                          <w:sz w:val="28"/>
                        </w:rPr>
                        <w:t>回覆服務民眾，若您欲增加此項免費貼心服務，惠請填寫以下資料俾憑辦理，謝謝您的合作</w:t>
                      </w:r>
                      <w:r>
                        <w:rPr>
                          <w:rFonts w:ascii="新細明體" w:hAnsi="新細明體" w:hint="eastAsia"/>
                          <w:sz w:val="28"/>
                        </w:rPr>
                        <w:t>！</w:t>
                      </w:r>
                    </w:p>
                    <w:p w:rsidR="00FB764E" w:rsidRDefault="00FB764E">
                      <w:pPr>
                        <w:spacing w:line="500" w:lineRule="exact"/>
                        <w:rPr>
                          <w:rFonts w:ascii="新細明體" w:hAnsi="新細明體" w:hint="eastAsia"/>
                          <w:sz w:val="30"/>
                        </w:rPr>
                      </w:pPr>
                    </w:p>
                    <w:p w:rsidR="00FB764E" w:rsidRDefault="00FB764E">
                      <w:pPr>
                        <w:spacing w:line="0" w:lineRule="atLeast"/>
                        <w:ind w:left="54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申請人姓名：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　　　　　　　　</w:t>
                      </w:r>
                    </w:p>
                    <w:p w:rsidR="00FB764E" w:rsidRDefault="00FB764E">
                      <w:pPr>
                        <w:spacing w:line="500" w:lineRule="exact"/>
                        <w:ind w:left="540"/>
                        <w:rPr>
                          <w:rFonts w:ascii="新細明體" w:hAnsi="新細明體" w:hint="eastAsia"/>
                          <w:sz w:val="28"/>
                        </w:rPr>
                      </w:pPr>
                    </w:p>
                    <w:p w:rsidR="00FB764E" w:rsidRDefault="00FB764E">
                      <w:pPr>
                        <w:spacing w:line="0" w:lineRule="atLeast"/>
                        <w:ind w:left="540"/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申請人統一編號：</w:t>
                      </w:r>
                      <w:r>
                        <w:rPr>
                          <w:rFonts w:ascii="新細明體" w:hAnsi="新細明體" w:hint="eastAsia"/>
                          <w:sz w:val="28"/>
                          <w:u w:val="single"/>
                        </w:rPr>
                        <w:t xml:space="preserve">　　　　　　　　　</w:t>
                      </w:r>
                    </w:p>
                    <w:p w:rsidR="00FB764E" w:rsidRDefault="00FB764E">
                      <w:pPr>
                        <w:spacing w:line="500" w:lineRule="exact"/>
                        <w:ind w:left="540"/>
                        <w:rPr>
                          <w:rFonts w:ascii="新細明體" w:hAnsi="新細明體" w:hint="eastAsia"/>
                        </w:rPr>
                      </w:pPr>
                    </w:p>
                    <w:p w:rsidR="009956FD" w:rsidRDefault="009956FD">
                      <w:pPr>
                        <w:spacing w:line="400" w:lineRule="exact"/>
                        <w:ind w:left="540"/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選擇電話語音</w:t>
                      </w:r>
                      <w:r w:rsidRPr="009956FD">
                        <w:rPr>
                          <w:rFonts w:ascii="標楷體" w:eastAsia="標楷體" w:hAnsi="標楷體" w:hint="eastAsia"/>
                          <w:sz w:val="32"/>
                        </w:rPr>
                        <w:t>回覆服務，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請</w:t>
                      </w:r>
                      <w:r w:rsidRPr="009956FD">
                        <w:rPr>
                          <w:rFonts w:ascii="標楷體" w:eastAsia="標楷體" w:hAnsi="標楷體" w:hint="eastAsia"/>
                          <w:sz w:val="32"/>
                        </w:rPr>
                        <w:t>填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電話號碼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新細明體" w:hAnsi="新細明體" w:hint="eastAsia"/>
                          <w:sz w:val="28"/>
                          <w:u w:val="single"/>
                        </w:rPr>
                        <w:t xml:space="preserve">　　　　　　　　</w:t>
                      </w:r>
                    </w:p>
                    <w:p w:rsidR="00FB764E" w:rsidRDefault="009956FD">
                      <w:pPr>
                        <w:spacing w:line="400" w:lineRule="exact"/>
                        <w:ind w:left="540"/>
                        <w:rPr>
                          <w:rFonts w:ascii="標楷體" w:eastAsia="標楷體" w:hAnsi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選擇</w:t>
                      </w:r>
                      <w:r w:rsidR="00FB764E">
                        <w:rPr>
                          <w:rFonts w:ascii="標楷體" w:eastAsia="標楷體" w:hAnsi="標楷體" w:hint="eastAsia"/>
                          <w:sz w:val="32"/>
                        </w:rPr>
                        <w:t>手機</w:t>
                      </w:r>
                      <w:r w:rsidRPr="009956FD">
                        <w:rPr>
                          <w:rFonts w:ascii="標楷體" w:eastAsia="標楷體" w:hAnsi="標楷體" w:hint="eastAsia"/>
                          <w:sz w:val="32"/>
                        </w:rPr>
                        <w:t>簡訊回覆服務，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請</w:t>
                      </w:r>
                      <w:r w:rsidRPr="009956FD">
                        <w:rPr>
                          <w:rFonts w:ascii="標楷體" w:eastAsia="標楷體" w:hAnsi="標楷體" w:hint="eastAsia"/>
                          <w:sz w:val="32"/>
                        </w:rPr>
                        <w:t>填</w:t>
                      </w:r>
                      <w:r w:rsidR="00E429DA">
                        <w:rPr>
                          <w:rFonts w:ascii="標楷體" w:eastAsia="標楷體" w:hAnsi="標楷體" w:hint="eastAsia"/>
                          <w:sz w:val="32"/>
                        </w:rPr>
                        <w:t>手機</w:t>
                      </w:r>
                      <w:r w:rsidR="00FB764E">
                        <w:rPr>
                          <w:rFonts w:ascii="標楷體" w:eastAsia="標楷體" w:hAnsi="標楷體" w:hint="eastAsia"/>
                          <w:sz w:val="32"/>
                        </w:rPr>
                        <w:t>號碼：</w:t>
                      </w:r>
                      <w:r w:rsidR="003C49FE">
                        <w:rPr>
                          <w:rFonts w:ascii="標楷體" w:eastAsia="標楷體" w:hAnsi="標楷體" w:hint="eastAsia"/>
                          <w:sz w:val="32"/>
                          <w:u w:val="single"/>
                        </w:rPr>
                        <w:t xml:space="preserve">   </w:t>
                      </w:r>
                      <w:r w:rsidR="00FB764E">
                        <w:rPr>
                          <w:rFonts w:ascii="標楷體" w:eastAsia="標楷體" w:hAnsi="標楷體" w:hint="eastAsia"/>
                          <w:sz w:val="32"/>
                          <w:u w:val="single"/>
                        </w:rPr>
                        <w:t xml:space="preserve">           </w:t>
                      </w:r>
                    </w:p>
                    <w:p w:rsidR="00FB764E" w:rsidRDefault="00FB764E">
                      <w:pPr>
                        <w:spacing w:line="400" w:lineRule="exact"/>
                        <w:ind w:left="540"/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</w:p>
                    <w:p w:rsidR="00114D11" w:rsidRDefault="00E27924" w:rsidP="00AB5DEA">
                      <w:pPr>
                        <w:pStyle w:val="a4"/>
                        <w:ind w:left="539" w:right="840" w:firstLine="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語音與</w:t>
                      </w:r>
                      <w:r w:rsidR="00FB764E">
                        <w:rPr>
                          <w:rFonts w:hint="eastAsia"/>
                        </w:rPr>
                        <w:t>簡訊通知服務</w:t>
                      </w:r>
                      <w:r w:rsidR="00114D11">
                        <w:rPr>
                          <w:rFonts w:hint="eastAsia"/>
                        </w:rPr>
                        <w:t>包括：</w:t>
                      </w:r>
                    </w:p>
                    <w:p w:rsidR="00114D11" w:rsidRDefault="00FB764E" w:rsidP="000D7903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clear" w:pos="1260"/>
                          <w:tab w:val="num" w:pos="1080"/>
                        </w:tabs>
                        <w:ind w:left="1080" w:right="840" w:hanging="5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登記案件之</w:t>
                      </w:r>
                      <w:r w:rsidR="00E27924">
                        <w:rPr>
                          <w:rFonts w:hint="eastAsia"/>
                        </w:rPr>
                        <w:t>公告、</w:t>
                      </w:r>
                      <w:r w:rsidR="00382866">
                        <w:rPr>
                          <w:rFonts w:hint="eastAsia"/>
                        </w:rPr>
                        <w:t>補正</w:t>
                      </w:r>
                      <w:r>
                        <w:rPr>
                          <w:rFonts w:hint="eastAsia"/>
                        </w:rPr>
                        <w:t>、駁回及結案等</w:t>
                      </w:r>
                      <w:r w:rsidR="00E27924">
                        <w:rPr>
                          <w:rFonts w:hint="eastAsia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類辦理情形</w:t>
                      </w:r>
                      <w:r w:rsidR="00E27924">
                        <w:rPr>
                          <w:rFonts w:hint="eastAsia"/>
                        </w:rPr>
                        <w:t>通知</w:t>
                      </w:r>
                      <w:r w:rsidR="00114D11">
                        <w:rPr>
                          <w:rFonts w:hint="eastAsia"/>
                        </w:rPr>
                        <w:t>。</w:t>
                      </w:r>
                    </w:p>
                    <w:p w:rsidR="00114D11" w:rsidRDefault="00E27924" w:rsidP="000D7903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clear" w:pos="1260"/>
                          <w:tab w:val="num" w:pos="1080"/>
                        </w:tabs>
                        <w:ind w:left="1080" w:right="840" w:hanging="5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複丈案件之補正、延期複丈、駁回等三類辦理情形通知</w:t>
                      </w:r>
                      <w:r w:rsidR="00FB764E">
                        <w:rPr>
                          <w:rFonts w:hint="eastAsia"/>
                        </w:rPr>
                        <w:t>。</w:t>
                      </w:r>
                    </w:p>
                    <w:p w:rsidR="00114D11" w:rsidRDefault="00114D11" w:rsidP="000D7903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clear" w:pos="1260"/>
                          <w:tab w:val="num" w:pos="1080"/>
                        </w:tabs>
                        <w:ind w:left="1080" w:right="840" w:hanging="5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測量排定日期通知</w:t>
                      </w:r>
                      <w:r w:rsidR="006C6E6F">
                        <w:rPr>
                          <w:rFonts w:hint="eastAsia"/>
                        </w:rPr>
                        <w:t>（收件後與測量前1日各通知1次）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406F0" w:rsidRDefault="00114D11" w:rsidP="000D7903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clear" w:pos="1260"/>
                          <w:tab w:val="num" w:pos="1080"/>
                        </w:tabs>
                        <w:ind w:left="1080" w:right="840" w:hanging="5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測量移案登記收件字號通知</w:t>
                      </w:r>
                      <w:r w:rsidR="002406F0">
                        <w:rPr>
                          <w:rFonts w:hint="eastAsia"/>
                        </w:rPr>
                        <w:t>。</w:t>
                      </w:r>
                    </w:p>
                    <w:p w:rsidR="00FB764E" w:rsidRPr="002406F0" w:rsidRDefault="00FB764E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8343900</wp:posOffset>
                </wp:positionV>
                <wp:extent cx="5372100" cy="800100"/>
                <wp:effectExtent l="0" t="0" r="4445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64E" w:rsidRDefault="00FB764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請您填好後交回本所</w:t>
                            </w:r>
                            <w:r w:rsidR="00A63BB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一課收件(18、19號)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櫃台</w:t>
                            </w:r>
                          </w:p>
                          <w:p w:rsidR="00FB764E" w:rsidRDefault="00FB764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感謝您的參與　　本所竭誠為您服務</w:t>
                            </w:r>
                          </w:p>
                          <w:p w:rsidR="00FB764E" w:rsidRDefault="00FB764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本所電話：(04)22242195(代表號)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8pt;margin-top:657pt;width:42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bh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" filled="f" stroked="f">
                <v:textbox>
                  <w:txbxContent>
                    <w:p w:rsidR="00FB764E" w:rsidRDefault="00FB764E">
                      <w:pPr>
                        <w:jc w:val="center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請您填好後交回本所</w:t>
                      </w:r>
                      <w:r w:rsidR="00A63BBB">
                        <w:rPr>
                          <w:rFonts w:ascii="標楷體" w:eastAsia="標楷體" w:hAnsi="標楷體" w:hint="eastAsia"/>
                          <w:sz w:val="22"/>
                        </w:rPr>
                        <w:t>一課收件(18、19號)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櫃台</w:t>
                      </w:r>
                    </w:p>
                    <w:p w:rsidR="00FB764E" w:rsidRDefault="00FB764E">
                      <w:pPr>
                        <w:jc w:val="center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感謝您的參與　　本所竭誠為您服務</w:t>
                      </w:r>
                    </w:p>
                    <w:p w:rsidR="00FB764E" w:rsidRDefault="00FB764E">
                      <w:pPr>
                        <w:jc w:val="center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本所電話：(04)22242195(代表號)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B8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A8" w:rsidRDefault="00B846A8" w:rsidP="00EB07FE">
      <w:r>
        <w:separator/>
      </w:r>
    </w:p>
  </w:endnote>
  <w:endnote w:type="continuationSeparator" w:id="0">
    <w:p w:rsidR="00B846A8" w:rsidRDefault="00B846A8" w:rsidP="00EB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A8" w:rsidRDefault="00B846A8" w:rsidP="00EB07FE">
      <w:r>
        <w:separator/>
      </w:r>
    </w:p>
  </w:footnote>
  <w:footnote w:type="continuationSeparator" w:id="0">
    <w:p w:rsidR="00B846A8" w:rsidRDefault="00B846A8" w:rsidP="00EB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43A"/>
    <w:multiLevelType w:val="hybridMultilevel"/>
    <w:tmpl w:val="26D06E1C"/>
    <w:lvl w:ilvl="0" w:tplc="765404C4">
      <w:start w:val="8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63935E0"/>
    <w:multiLevelType w:val="hybridMultilevel"/>
    <w:tmpl w:val="3372F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07F72BD"/>
    <w:multiLevelType w:val="hybridMultilevel"/>
    <w:tmpl w:val="7DDAB010"/>
    <w:lvl w:ilvl="0" w:tplc="4E96378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D409F2"/>
    <w:multiLevelType w:val="hybridMultilevel"/>
    <w:tmpl w:val="5D920636"/>
    <w:lvl w:ilvl="0" w:tplc="B3FECC8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59A6D6A"/>
    <w:multiLevelType w:val="hybridMultilevel"/>
    <w:tmpl w:val="DD467C96"/>
    <w:lvl w:ilvl="0" w:tplc="EB304526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2F"/>
    <w:rsid w:val="000D7903"/>
    <w:rsid w:val="000E75C4"/>
    <w:rsid w:val="000E7FEC"/>
    <w:rsid w:val="00114D11"/>
    <w:rsid w:val="0018326C"/>
    <w:rsid w:val="00215CEE"/>
    <w:rsid w:val="002406F0"/>
    <w:rsid w:val="00382866"/>
    <w:rsid w:val="003C49FE"/>
    <w:rsid w:val="003E632E"/>
    <w:rsid w:val="00653B2F"/>
    <w:rsid w:val="006C6E6F"/>
    <w:rsid w:val="00767B89"/>
    <w:rsid w:val="007833F6"/>
    <w:rsid w:val="009956FD"/>
    <w:rsid w:val="00A63BBB"/>
    <w:rsid w:val="00AB5DEA"/>
    <w:rsid w:val="00B846A8"/>
    <w:rsid w:val="00E27924"/>
    <w:rsid w:val="00E429DA"/>
    <w:rsid w:val="00E811CB"/>
    <w:rsid w:val="00EB07FE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F13F29-9B54-4350-B909-7B9C26B6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0" w:lineRule="atLeast"/>
      <w:ind w:left="540"/>
    </w:pPr>
    <w:rPr>
      <w:rFonts w:ascii="標楷體" w:eastAsia="標楷體" w:hAnsi="標楷體"/>
      <w:sz w:val="32"/>
      <w:szCs w:val="32"/>
    </w:rPr>
  </w:style>
  <w:style w:type="paragraph" w:styleId="a5">
    <w:name w:val="Balloon Text"/>
    <w:basedOn w:val="a"/>
    <w:semiHidden/>
    <w:rsid w:val="00AB5DE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B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B07FE"/>
    <w:rPr>
      <w:kern w:val="2"/>
    </w:rPr>
  </w:style>
  <w:style w:type="paragraph" w:styleId="a8">
    <w:name w:val="footer"/>
    <w:basedOn w:val="a"/>
    <w:link w:val="a9"/>
    <w:rsid w:val="00EB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B07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中正地政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bbland</dc:creator>
  <cp:keywords/>
  <dc:description/>
  <cp:lastModifiedBy>張舒閔</cp:lastModifiedBy>
  <cp:revision>2</cp:revision>
  <cp:lastPrinted>2009-09-10T01:02:00Z</cp:lastPrinted>
  <dcterms:created xsi:type="dcterms:W3CDTF">2022-07-01T08:20:00Z</dcterms:created>
  <dcterms:modified xsi:type="dcterms:W3CDTF">2022-07-01T08:20:00Z</dcterms:modified>
</cp:coreProperties>
</file>