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DEE" w:rsidRDefault="00920ABF"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5943600</wp:posOffset>
                </wp:positionV>
                <wp:extent cx="5372100" cy="1485900"/>
                <wp:effectExtent l="0" t="0" r="4445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5DEE" w:rsidRDefault="00D85DEE">
                            <w:pPr>
                              <w:spacing w:line="0" w:lineRule="atLeast"/>
                              <w:rPr>
                                <w:rFonts w:ascii="新細明體" w:eastAsia="標楷體" w:hAnsi="新細明體" w:hint="eastAsia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新細明體" w:hint="eastAsia"/>
                                <w:bCs/>
                                <w:sz w:val="28"/>
                              </w:rPr>
                              <w:t>登記案件</w:t>
                            </w:r>
                            <w:r>
                              <w:rPr>
                                <w:rFonts w:ascii="新細明體" w:eastAsia="標楷體" w:hAnsi="新細明體" w:hint="eastAsia"/>
                                <w:bCs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新細明體" w:eastAsia="標楷體" w:hAnsi="新細明體" w:hint="eastAsia"/>
                                <w:bCs/>
                                <w:sz w:val="28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新細明體" w:eastAsia="標楷體" w:hAnsi="新細明體" w:hint="eastAsia"/>
                                <w:bCs/>
                                <w:sz w:val="28"/>
                              </w:rPr>
                              <w:t>測量案件：</w:t>
                            </w:r>
                          </w:p>
                          <w:p w:rsidR="00D85DEE" w:rsidRDefault="00D85DEE">
                            <w:pPr>
                              <w:spacing w:line="0" w:lineRule="atLeast"/>
                              <w:rPr>
                                <w:rFonts w:eastAsia="華康行書體" w:hint="eastAsia"/>
                                <w:sz w:val="28"/>
                              </w:rPr>
                            </w:pPr>
                            <w:r>
                              <w:rPr>
                                <w:rFonts w:ascii="華康行書體" w:eastAsia="華康行書體" w:hint="eastAsia"/>
                                <w:iCs/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eastAsia="華康行書體" w:hint="eastAsia"/>
                                <w:sz w:val="28"/>
                              </w:rPr>
                              <w:t>補正通知</w:t>
                            </w:r>
                            <w:r>
                              <w:rPr>
                                <w:rFonts w:eastAsia="華康行書體" w:hint="eastAsia"/>
                                <w:sz w:val="28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華康行書體" w:eastAsia="華康行書體" w:hint="eastAsia"/>
                                <w:iCs/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eastAsia="華康行書體" w:hint="eastAsia"/>
                                <w:sz w:val="28"/>
                              </w:rPr>
                              <w:t>補正通知</w:t>
                            </w:r>
                          </w:p>
                          <w:p w:rsidR="00D85DEE" w:rsidRDefault="00D85DEE">
                            <w:pPr>
                              <w:spacing w:line="0" w:lineRule="atLeast"/>
                              <w:rPr>
                                <w:rFonts w:eastAsia="華康行書體" w:hint="eastAsia"/>
                                <w:sz w:val="28"/>
                              </w:rPr>
                            </w:pPr>
                            <w:r>
                              <w:rPr>
                                <w:rFonts w:ascii="華康行書體" w:eastAsia="華康行書體" w:hint="eastAsia"/>
                                <w:iCs/>
                                <w:sz w:val="28"/>
                              </w:rPr>
                              <w:t>2.</w:t>
                            </w:r>
                            <w:r>
                              <w:rPr>
                                <w:rFonts w:eastAsia="華康行書體" w:hint="eastAsia"/>
                                <w:sz w:val="28"/>
                              </w:rPr>
                              <w:t>駁回通知</w:t>
                            </w:r>
                            <w:r>
                              <w:rPr>
                                <w:rFonts w:eastAsia="華康行書體" w:hint="eastAsia"/>
                                <w:sz w:val="28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華康行書體" w:eastAsia="華康行書體" w:hint="eastAsia"/>
                                <w:iCs/>
                                <w:sz w:val="28"/>
                              </w:rPr>
                              <w:t>2.</w:t>
                            </w:r>
                            <w:r>
                              <w:rPr>
                                <w:rFonts w:eastAsia="華康行書體" w:hint="eastAsia"/>
                                <w:sz w:val="28"/>
                              </w:rPr>
                              <w:t>駁回通知</w:t>
                            </w:r>
                          </w:p>
                          <w:p w:rsidR="00D85DEE" w:rsidRDefault="00D85DEE">
                            <w:pPr>
                              <w:spacing w:line="0" w:lineRule="atLeast"/>
                              <w:rPr>
                                <w:rFonts w:ascii="華康行書體" w:eastAsia="華康行書體" w:hint="eastAsia"/>
                                <w:iCs/>
                                <w:sz w:val="28"/>
                              </w:rPr>
                            </w:pPr>
                            <w:r>
                              <w:rPr>
                                <w:rFonts w:ascii="華康行書體" w:eastAsia="華康行書體" w:hint="eastAsia"/>
                                <w:iCs/>
                                <w:sz w:val="28"/>
                              </w:rPr>
                              <w:t>3.公告通知                 3.</w:t>
                            </w:r>
                            <w:r>
                              <w:rPr>
                                <w:rFonts w:eastAsia="華康行書體" w:hint="eastAsia"/>
                                <w:sz w:val="28"/>
                              </w:rPr>
                              <w:t>延長</w:t>
                            </w:r>
                            <w:proofErr w:type="gramStart"/>
                            <w:r>
                              <w:rPr>
                                <w:rFonts w:eastAsia="華康行書體" w:hint="eastAsia"/>
                                <w:sz w:val="28"/>
                              </w:rPr>
                              <w:t>複</w:t>
                            </w:r>
                            <w:proofErr w:type="gramEnd"/>
                            <w:r>
                              <w:rPr>
                                <w:rFonts w:eastAsia="華康行書體" w:hint="eastAsia"/>
                                <w:sz w:val="28"/>
                              </w:rPr>
                              <w:t>丈</w:t>
                            </w:r>
                          </w:p>
                          <w:p w:rsidR="00D85DEE" w:rsidRDefault="00D85DEE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華康行書體" w:eastAsia="華康行書體" w:hint="eastAsia"/>
                                <w:iCs/>
                                <w:sz w:val="28"/>
                              </w:rPr>
                              <w:t>4.</w:t>
                            </w:r>
                            <w:r>
                              <w:rPr>
                                <w:rFonts w:eastAsia="華康行書體" w:hint="eastAsia"/>
                                <w:sz w:val="28"/>
                              </w:rPr>
                              <w:t>結案通知</w:t>
                            </w:r>
                            <w:r>
                              <w:rPr>
                                <w:rFonts w:eastAsia="華康行書體" w:hint="eastAsia"/>
                                <w:sz w:val="28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華康行書體" w:eastAsia="華康行書體" w:hint="eastAsia"/>
                                <w:iCs/>
                                <w:sz w:val="28"/>
                              </w:rPr>
                              <w:t>4.</w:t>
                            </w:r>
                            <w:r>
                              <w:rPr>
                                <w:rFonts w:eastAsia="華康行書體" w:hint="eastAsia"/>
                                <w:sz w:val="28"/>
                              </w:rPr>
                              <w:t>撤銷</w:t>
                            </w:r>
                          </w:p>
                          <w:p w:rsidR="00D85DEE" w:rsidRDefault="00D85D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pt;margin-top:468pt;width:423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3fYtQIAALo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" filled="f" stroked="f">
                <v:textbox>
                  <w:txbxContent>
                    <w:p w:rsidR="00D85DEE" w:rsidRDefault="00D85DEE">
                      <w:pPr>
                        <w:spacing w:line="0" w:lineRule="atLeast"/>
                        <w:rPr>
                          <w:rFonts w:ascii="新細明體" w:eastAsia="標楷體" w:hAnsi="新細明體" w:hint="eastAsia"/>
                          <w:bCs/>
                          <w:sz w:val="28"/>
                        </w:rPr>
                      </w:pPr>
                      <w:r>
                        <w:rPr>
                          <w:rFonts w:ascii="標楷體" w:eastAsia="標楷體" w:hAnsi="新細明體" w:hint="eastAsia"/>
                          <w:bCs/>
                          <w:sz w:val="28"/>
                        </w:rPr>
                        <w:t>登記案件</w:t>
                      </w:r>
                      <w:r>
                        <w:rPr>
                          <w:rFonts w:ascii="新細明體" w:eastAsia="標楷體" w:hAnsi="新細明體" w:hint="eastAsia"/>
                          <w:bCs/>
                          <w:sz w:val="28"/>
                        </w:rPr>
                        <w:t>：</w:t>
                      </w:r>
                      <w:r>
                        <w:rPr>
                          <w:rFonts w:ascii="新細明體" w:eastAsia="標楷體" w:hAnsi="新細明體" w:hint="eastAsia"/>
                          <w:bCs/>
                          <w:sz w:val="28"/>
                        </w:rPr>
                        <w:t xml:space="preserve">                 </w:t>
                      </w:r>
                      <w:r>
                        <w:rPr>
                          <w:rFonts w:ascii="新細明體" w:eastAsia="標楷體" w:hAnsi="新細明體" w:hint="eastAsia"/>
                          <w:bCs/>
                          <w:sz w:val="28"/>
                        </w:rPr>
                        <w:t>測量案件：</w:t>
                      </w:r>
                    </w:p>
                    <w:p w:rsidR="00D85DEE" w:rsidRDefault="00D85DEE">
                      <w:pPr>
                        <w:spacing w:line="0" w:lineRule="atLeast"/>
                        <w:rPr>
                          <w:rFonts w:eastAsia="華康行書體" w:hint="eastAsia"/>
                          <w:sz w:val="28"/>
                        </w:rPr>
                      </w:pPr>
                      <w:r>
                        <w:rPr>
                          <w:rFonts w:ascii="華康行書體" w:eastAsia="華康行書體" w:hint="eastAsia"/>
                          <w:iCs/>
                          <w:sz w:val="28"/>
                        </w:rPr>
                        <w:t>1.</w:t>
                      </w:r>
                      <w:r>
                        <w:rPr>
                          <w:rFonts w:eastAsia="華康行書體" w:hint="eastAsia"/>
                          <w:sz w:val="28"/>
                        </w:rPr>
                        <w:t>補正通知</w:t>
                      </w:r>
                      <w:r>
                        <w:rPr>
                          <w:rFonts w:eastAsia="華康行書體" w:hint="eastAsia"/>
                          <w:sz w:val="28"/>
                        </w:rPr>
                        <w:t xml:space="preserve">                 </w:t>
                      </w:r>
                      <w:r>
                        <w:rPr>
                          <w:rFonts w:ascii="華康行書體" w:eastAsia="華康行書體" w:hint="eastAsia"/>
                          <w:iCs/>
                          <w:sz w:val="28"/>
                        </w:rPr>
                        <w:t>1.</w:t>
                      </w:r>
                      <w:r>
                        <w:rPr>
                          <w:rFonts w:eastAsia="華康行書體" w:hint="eastAsia"/>
                          <w:sz w:val="28"/>
                        </w:rPr>
                        <w:t>補正通知</w:t>
                      </w:r>
                    </w:p>
                    <w:p w:rsidR="00D85DEE" w:rsidRDefault="00D85DEE">
                      <w:pPr>
                        <w:spacing w:line="0" w:lineRule="atLeast"/>
                        <w:rPr>
                          <w:rFonts w:eastAsia="華康行書體" w:hint="eastAsia"/>
                          <w:sz w:val="28"/>
                        </w:rPr>
                      </w:pPr>
                      <w:r>
                        <w:rPr>
                          <w:rFonts w:ascii="華康行書體" w:eastAsia="華康行書體" w:hint="eastAsia"/>
                          <w:iCs/>
                          <w:sz w:val="28"/>
                        </w:rPr>
                        <w:t>2.</w:t>
                      </w:r>
                      <w:r>
                        <w:rPr>
                          <w:rFonts w:eastAsia="華康行書體" w:hint="eastAsia"/>
                          <w:sz w:val="28"/>
                        </w:rPr>
                        <w:t>駁回通知</w:t>
                      </w:r>
                      <w:r>
                        <w:rPr>
                          <w:rFonts w:eastAsia="華康行書體" w:hint="eastAsia"/>
                          <w:sz w:val="28"/>
                        </w:rPr>
                        <w:t xml:space="preserve">                 </w:t>
                      </w:r>
                      <w:r>
                        <w:rPr>
                          <w:rFonts w:ascii="華康行書體" w:eastAsia="華康行書體" w:hint="eastAsia"/>
                          <w:iCs/>
                          <w:sz w:val="28"/>
                        </w:rPr>
                        <w:t>2.</w:t>
                      </w:r>
                      <w:r>
                        <w:rPr>
                          <w:rFonts w:eastAsia="華康行書體" w:hint="eastAsia"/>
                          <w:sz w:val="28"/>
                        </w:rPr>
                        <w:t>駁回通知</w:t>
                      </w:r>
                    </w:p>
                    <w:p w:rsidR="00D85DEE" w:rsidRDefault="00D85DEE">
                      <w:pPr>
                        <w:spacing w:line="0" w:lineRule="atLeast"/>
                        <w:rPr>
                          <w:rFonts w:ascii="華康行書體" w:eastAsia="華康行書體" w:hint="eastAsia"/>
                          <w:iCs/>
                          <w:sz w:val="28"/>
                        </w:rPr>
                      </w:pPr>
                      <w:r>
                        <w:rPr>
                          <w:rFonts w:ascii="華康行書體" w:eastAsia="華康行書體" w:hint="eastAsia"/>
                          <w:iCs/>
                          <w:sz w:val="28"/>
                        </w:rPr>
                        <w:t>3.公告通知                 3.</w:t>
                      </w:r>
                      <w:r>
                        <w:rPr>
                          <w:rFonts w:eastAsia="華康行書體" w:hint="eastAsia"/>
                          <w:sz w:val="28"/>
                        </w:rPr>
                        <w:t>延長</w:t>
                      </w:r>
                      <w:proofErr w:type="gramStart"/>
                      <w:r>
                        <w:rPr>
                          <w:rFonts w:eastAsia="華康行書體" w:hint="eastAsia"/>
                          <w:sz w:val="28"/>
                        </w:rPr>
                        <w:t>複</w:t>
                      </w:r>
                      <w:proofErr w:type="gramEnd"/>
                      <w:r>
                        <w:rPr>
                          <w:rFonts w:eastAsia="華康行書體" w:hint="eastAsia"/>
                          <w:sz w:val="28"/>
                        </w:rPr>
                        <w:t>丈</w:t>
                      </w:r>
                    </w:p>
                    <w:p w:rsidR="00D85DEE" w:rsidRDefault="00D85DEE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ascii="華康行書體" w:eastAsia="華康行書體" w:hint="eastAsia"/>
                          <w:iCs/>
                          <w:sz w:val="28"/>
                        </w:rPr>
                        <w:t>4.</w:t>
                      </w:r>
                      <w:r>
                        <w:rPr>
                          <w:rFonts w:eastAsia="華康行書體" w:hint="eastAsia"/>
                          <w:sz w:val="28"/>
                        </w:rPr>
                        <w:t>結案通知</w:t>
                      </w:r>
                      <w:r>
                        <w:rPr>
                          <w:rFonts w:eastAsia="華康行書體" w:hint="eastAsia"/>
                          <w:sz w:val="28"/>
                        </w:rPr>
                        <w:t xml:space="preserve">                 </w:t>
                      </w:r>
                      <w:r>
                        <w:rPr>
                          <w:rFonts w:ascii="華康行書體" w:eastAsia="華康行書體" w:hint="eastAsia"/>
                          <w:iCs/>
                          <w:sz w:val="28"/>
                        </w:rPr>
                        <w:t>4.</w:t>
                      </w:r>
                      <w:r>
                        <w:rPr>
                          <w:rFonts w:eastAsia="華康行書體" w:hint="eastAsia"/>
                          <w:sz w:val="28"/>
                        </w:rPr>
                        <w:t>撤銷</w:t>
                      </w:r>
                    </w:p>
                    <w:p w:rsidR="00D85DEE" w:rsidRDefault="00D85DEE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828665" cy="9258300"/>
                <wp:effectExtent l="52705" t="53340" r="52705" b="514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9258300"/>
                        </a:xfrm>
                        <a:prstGeom prst="rect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DEE" w:rsidRDefault="00D85DEE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</w:pPr>
                          </w:p>
                          <w:p w:rsidR="00D85DEE" w:rsidRDefault="00D85DEE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sz w:val="48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8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48"/>
                              </w:rPr>
                              <w:t>中市</w:t>
                            </w:r>
                            <w:r w:rsidR="00186528">
                              <w:rPr>
                                <w:rFonts w:ascii="標楷體" w:eastAsia="標楷體" w:hAnsi="標楷體" w:hint="eastAsia"/>
                                <w:sz w:val="48"/>
                              </w:rPr>
                              <w:t>雅潭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8"/>
                              </w:rPr>
                              <w:t>地政事務所</w:t>
                            </w:r>
                          </w:p>
                          <w:p w:rsidR="00D85DEE" w:rsidRDefault="00D85DEE">
                            <w:pPr>
                              <w:spacing w:afterLines="50" w:after="18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案件辦理情形手機簡訊及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</w:rPr>
                              <w:t>E-Mail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回覆系統申請書</w:t>
                            </w:r>
                          </w:p>
                          <w:p w:rsidR="00D85DEE" w:rsidRDefault="00D85DEE">
                            <w:pPr>
                              <w:spacing w:afterLines="50" w:after="180" w:line="0" w:lineRule="atLeast"/>
                              <w:ind w:firstLineChars="200" w:firstLine="560"/>
                              <w:jc w:val="both"/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本所為將案件辦理情形快速回覆申請人，除了原設有電話語音查詢、觸控查詢、網站查詢等服務外，即日起再增加以手機簡訊及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E-Mail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方式回覆，若您欲增加此項免費貼心服務，請填寫以下資料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俾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憑辦理，謝謝您的合作！</w:t>
                            </w:r>
                          </w:p>
                          <w:p w:rsidR="00D85DEE" w:rsidRDefault="00D85DEE">
                            <w:pPr>
                              <w:spacing w:afterLines="50" w:after="180" w:line="0" w:lineRule="atLeast"/>
                              <w:ind w:firstLineChars="200" w:firstLine="600"/>
                              <w:jc w:val="both"/>
                              <w:rPr>
                                <w:rFonts w:ascii="標楷體" w:eastAsia="標楷體" w:hAnsi="標楷體" w:hint="eastAsia"/>
                                <w:sz w:val="30"/>
                              </w:rPr>
                            </w:pPr>
                          </w:p>
                          <w:p w:rsidR="00D85DEE" w:rsidRDefault="00D85DEE">
                            <w:pPr>
                              <w:snapToGrid w:val="0"/>
                              <w:spacing w:afterLines="50" w:after="180" w:line="240" w:lineRule="atLeast"/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申請人姓名：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  <w:u w:val="single"/>
                              </w:rPr>
                              <w:t xml:space="preserve">　　　　　　　　簽章</w:t>
                            </w:r>
                          </w:p>
                          <w:p w:rsidR="00D85DEE" w:rsidRDefault="00D85DEE">
                            <w:pPr>
                              <w:snapToGrid w:val="0"/>
                              <w:spacing w:afterLines="50" w:after="180" w:line="240" w:lineRule="atLeast"/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申請人統一編號：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:rsidR="00D85DEE" w:rsidRDefault="00D85DEE">
                            <w:pPr>
                              <w:snapToGrid w:val="0"/>
                              <w:spacing w:afterLines="50" w:after="180" w:line="240" w:lineRule="atLeast"/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案件通知方式（可複選）：</w:t>
                            </w:r>
                          </w:p>
                          <w:p w:rsidR="00D85DEE" w:rsidRDefault="00D85DEE">
                            <w:pPr>
                              <w:spacing w:line="400" w:lineRule="exact"/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□ 手機簡訊　手機號碼：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                     </w:t>
                            </w:r>
                          </w:p>
                          <w:p w:rsidR="00D85DEE" w:rsidRDefault="00D85DEE">
                            <w:pPr>
                              <w:spacing w:beforeLines="50" w:before="180" w:line="400" w:lineRule="exact"/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□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E-Mail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　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E-Mail</w:t>
                            </w:r>
                            <w:proofErr w:type="spellEnd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帳號：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:rsidR="00D85DEE" w:rsidRDefault="00D85DEE">
                            <w:pPr>
                              <w:snapToGrid w:val="0"/>
                              <w:spacing w:afterLines="50" w:after="180" w:line="0" w:lineRule="atLeast"/>
                              <w:ind w:firstLineChars="50" w:firstLine="150"/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</w:pPr>
                          </w:p>
                          <w:p w:rsidR="00D85DEE" w:rsidRDefault="00D85DEE">
                            <w:pPr>
                              <w:snapToGrid w:val="0"/>
                              <w:spacing w:afterLines="50" w:after="180" w:line="0" w:lineRule="atLeast"/>
                              <w:ind w:firstLineChars="50" w:firstLine="150"/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</w:pPr>
                          </w:p>
                          <w:p w:rsidR="00D85DEE" w:rsidRDefault="00D85DEE">
                            <w:pPr>
                              <w:snapToGrid w:val="0"/>
                              <w:spacing w:afterLines="50" w:after="180" w:line="0" w:lineRule="atLeast"/>
                              <w:ind w:firstLineChars="50" w:firstLine="150"/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通知項目：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9pt;width:458.95pt;height:72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" filled="f" strokeweight="7pt">
                <v:stroke linestyle="thickBetweenThin"/>
                <v:textbox>
                  <w:txbxContent>
                    <w:p w:rsidR="00D85DEE" w:rsidRDefault="00D85DEE">
                      <w:pPr>
                        <w:jc w:val="center"/>
                        <w:rPr>
                          <w:rFonts w:ascii="標楷體" w:eastAsia="標楷體" w:hAnsi="標楷體" w:hint="eastAsia"/>
                          <w:sz w:val="22"/>
                        </w:rPr>
                      </w:pPr>
                    </w:p>
                    <w:p w:rsidR="00D85DEE" w:rsidRDefault="00D85DEE">
                      <w:pPr>
                        <w:jc w:val="center"/>
                        <w:rPr>
                          <w:rFonts w:ascii="標楷體" w:eastAsia="標楷體" w:hAnsi="標楷體" w:hint="eastAsia"/>
                          <w:sz w:val="48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sz w:val="48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48"/>
                        </w:rPr>
                        <w:t>中市</w:t>
                      </w:r>
                      <w:r w:rsidR="00186528">
                        <w:rPr>
                          <w:rFonts w:ascii="標楷體" w:eastAsia="標楷體" w:hAnsi="標楷體" w:hint="eastAsia"/>
                          <w:sz w:val="48"/>
                        </w:rPr>
                        <w:t>雅潭</w:t>
                      </w:r>
                      <w:r>
                        <w:rPr>
                          <w:rFonts w:ascii="標楷體" w:eastAsia="標楷體" w:hAnsi="標楷體" w:hint="eastAsia"/>
                          <w:sz w:val="48"/>
                        </w:rPr>
                        <w:t>地政事務所</w:t>
                      </w:r>
                    </w:p>
                    <w:p w:rsidR="00D85DEE" w:rsidRDefault="00D85DEE">
                      <w:pPr>
                        <w:spacing w:afterLines="50" w:after="18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</w:rPr>
                        <w:t>案件辦理情形手機簡訊及</w:t>
                      </w:r>
                      <w:r>
                        <w:rPr>
                          <w:rFonts w:ascii="標楷體" w:eastAsia="標楷體" w:hAnsi="標楷體"/>
                          <w:sz w:val="36"/>
                        </w:rPr>
                        <w:t>E-Mail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</w:rPr>
                        <w:t>回覆系統申請書</w:t>
                      </w:r>
                    </w:p>
                    <w:p w:rsidR="00D85DEE" w:rsidRDefault="00D85DEE">
                      <w:pPr>
                        <w:spacing w:afterLines="50" w:after="180" w:line="0" w:lineRule="atLeast"/>
                        <w:ind w:firstLineChars="200" w:firstLine="560"/>
                        <w:jc w:val="both"/>
                        <w:rPr>
                          <w:rFonts w:ascii="標楷體" w:eastAsia="標楷體" w:hAnsi="標楷體" w:hint="eastAsia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本所為將案件辦理情形快速回覆申請人，除了原設有電話語音查詢、觸控查詢、網站查詢等服務外，即日起再增加以手機簡訊及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E-Mail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方式回覆，若您欲增加此項免費貼心服務，請填寫以下資料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俾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憑辦理，謝謝您的合作！</w:t>
                      </w:r>
                    </w:p>
                    <w:p w:rsidR="00D85DEE" w:rsidRDefault="00D85DEE">
                      <w:pPr>
                        <w:spacing w:afterLines="50" w:after="180" w:line="0" w:lineRule="atLeast"/>
                        <w:ind w:firstLineChars="200" w:firstLine="600"/>
                        <w:jc w:val="both"/>
                        <w:rPr>
                          <w:rFonts w:ascii="標楷體" w:eastAsia="標楷體" w:hAnsi="標楷體" w:hint="eastAsia"/>
                          <w:sz w:val="30"/>
                        </w:rPr>
                      </w:pPr>
                    </w:p>
                    <w:p w:rsidR="00D85DEE" w:rsidRDefault="00D85DEE">
                      <w:pPr>
                        <w:snapToGrid w:val="0"/>
                        <w:spacing w:afterLines="50" w:after="180" w:line="240" w:lineRule="atLeast"/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申請人姓名：</w:t>
                      </w:r>
                      <w:r>
                        <w:rPr>
                          <w:rFonts w:ascii="標楷體" w:eastAsia="標楷體" w:hAnsi="標楷體" w:hint="eastAsia"/>
                          <w:sz w:val="30"/>
                          <w:szCs w:val="30"/>
                          <w:u w:val="single"/>
                        </w:rPr>
                        <w:t xml:space="preserve">　　　　　　　　簽章</w:t>
                      </w:r>
                    </w:p>
                    <w:p w:rsidR="00D85DEE" w:rsidRDefault="00D85DEE">
                      <w:pPr>
                        <w:snapToGrid w:val="0"/>
                        <w:spacing w:afterLines="50" w:after="180" w:line="240" w:lineRule="atLeast"/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申請人統一編號：</w:t>
                      </w:r>
                      <w:r>
                        <w:rPr>
                          <w:rFonts w:ascii="標楷體" w:eastAsia="標楷體" w:hAnsi="標楷體" w:hint="eastAsia"/>
                          <w:sz w:val="30"/>
                          <w:szCs w:val="30"/>
                          <w:u w:val="single"/>
                        </w:rPr>
                        <w:t xml:space="preserve">　　　　　　　　　</w:t>
                      </w:r>
                    </w:p>
                    <w:p w:rsidR="00D85DEE" w:rsidRDefault="00D85DEE">
                      <w:pPr>
                        <w:snapToGrid w:val="0"/>
                        <w:spacing w:afterLines="50" w:after="180" w:line="240" w:lineRule="atLeast"/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案件通知方式（可複選）：</w:t>
                      </w:r>
                    </w:p>
                    <w:p w:rsidR="00D85DEE" w:rsidRDefault="00D85DEE">
                      <w:pPr>
                        <w:spacing w:line="400" w:lineRule="exact"/>
                        <w:rPr>
                          <w:rFonts w:ascii="標楷體" w:eastAsia="標楷體" w:hAnsi="標楷體" w:hint="eastAsia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□ 手機簡訊　手機號碼：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                     </w:t>
                      </w:r>
                    </w:p>
                    <w:p w:rsidR="00D85DEE" w:rsidRDefault="00D85DEE">
                      <w:pPr>
                        <w:spacing w:beforeLines="50" w:before="180" w:line="400" w:lineRule="exact"/>
                        <w:rPr>
                          <w:rFonts w:ascii="標楷體" w:eastAsia="標楷體" w:hAnsi="標楷體" w:hint="eastAsia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□ 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E-Mail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　</w:t>
                      </w:r>
                      <w:proofErr w:type="spellStart"/>
                      <w:r>
                        <w:rPr>
                          <w:rFonts w:ascii="標楷體" w:eastAsia="標楷體" w:hAnsi="標楷體"/>
                          <w:sz w:val="28"/>
                        </w:rPr>
                        <w:t>E-Mail</w:t>
                      </w:r>
                      <w:proofErr w:type="spellEnd"/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帳號：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　　　　　　　　　　　　　　　　</w:t>
                      </w:r>
                    </w:p>
                    <w:p w:rsidR="00D85DEE" w:rsidRDefault="00D85DEE">
                      <w:pPr>
                        <w:snapToGrid w:val="0"/>
                        <w:spacing w:afterLines="50" w:after="180" w:line="0" w:lineRule="atLeast"/>
                        <w:ind w:firstLineChars="50" w:firstLine="150"/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</w:pPr>
                    </w:p>
                    <w:p w:rsidR="00D85DEE" w:rsidRDefault="00D85DEE">
                      <w:pPr>
                        <w:snapToGrid w:val="0"/>
                        <w:spacing w:afterLines="50" w:after="180" w:line="0" w:lineRule="atLeast"/>
                        <w:ind w:firstLineChars="50" w:firstLine="150"/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</w:pPr>
                    </w:p>
                    <w:p w:rsidR="00D85DEE" w:rsidRDefault="00D85DEE">
                      <w:pPr>
                        <w:snapToGrid w:val="0"/>
                        <w:spacing w:afterLines="50" w:after="180" w:line="0" w:lineRule="atLeast"/>
                        <w:ind w:firstLineChars="50" w:firstLine="150"/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通知項目：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8343900</wp:posOffset>
                </wp:positionV>
                <wp:extent cx="5372100" cy="800100"/>
                <wp:effectExtent l="0" t="0" r="4445" b="381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5DEE" w:rsidRDefault="00D85DEE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請您填好後交回本所收件櫃台或傳真至（04）2</w:t>
                            </w:r>
                            <w:r w:rsidR="00886EB2">
                              <w:rPr>
                                <w:rFonts w:ascii="標楷體" w:eastAsia="標楷體" w:hAnsi="標楷體" w:hint="eastAsia"/>
                              </w:rPr>
                              <w:t>5334079</w:t>
                            </w:r>
                          </w:p>
                          <w:p w:rsidR="00D85DEE" w:rsidRDefault="00D85DEE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感謝您的參與　　本所竭誠為您服務</w:t>
                            </w:r>
                          </w:p>
                          <w:p w:rsidR="00D85DEE" w:rsidRDefault="00D85DEE">
                            <w:pPr>
                              <w:jc w:val="center"/>
                              <w:rPr>
                                <w:rFonts w:ascii="新細明體" w:hAnsi="新細明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服務電話：(04)2</w:t>
                            </w:r>
                            <w:r w:rsidR="00886EB2">
                              <w:rPr>
                                <w:rFonts w:ascii="標楷體" w:eastAsia="標楷體" w:hAnsi="標楷體" w:hint="eastAsia"/>
                              </w:rPr>
                              <w:t>5336490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轉</w:t>
                            </w:r>
                            <w:r w:rsidR="00886EB2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r w:rsidR="00856E58">
                              <w:rPr>
                                <w:rFonts w:ascii="標楷體" w:eastAsia="標楷體" w:hAnsi="標楷體"/>
                              </w:rPr>
                              <w:t>10</w:t>
                            </w:r>
                            <w:r w:rsidR="00856E58">
                              <w:rPr>
                                <w:rFonts w:ascii="標楷體" w:eastAsia="標楷體" w:hAnsi="標楷體" w:hint="eastAsia"/>
                              </w:rPr>
                              <w:t>~</w:t>
                            </w:r>
                            <w:r w:rsidR="00856E58">
                              <w:rPr>
                                <w:rFonts w:ascii="標楷體" w:eastAsia="標楷體" w:hAnsi="標楷體"/>
                              </w:rPr>
                              <w:t>514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8pt;margin-top:657pt;width:423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EgPuQIAAMA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" filled="f" stroked="f">
                <v:textbox>
                  <w:txbxContent>
                    <w:p w:rsidR="00D85DEE" w:rsidRDefault="00D85DEE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請您填好後交回本所收件櫃台或傳真至（04）2</w:t>
                      </w:r>
                      <w:r w:rsidR="00886EB2">
                        <w:rPr>
                          <w:rFonts w:ascii="標楷體" w:eastAsia="標楷體" w:hAnsi="標楷體" w:hint="eastAsia"/>
                        </w:rPr>
                        <w:t>5334079</w:t>
                      </w:r>
                    </w:p>
                    <w:p w:rsidR="00D85DEE" w:rsidRDefault="00D85DEE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感謝您的參與　　本所竭誠為您服務</w:t>
                      </w:r>
                    </w:p>
                    <w:p w:rsidR="00D85DEE" w:rsidRDefault="00D85DEE">
                      <w:pPr>
                        <w:jc w:val="center"/>
                        <w:rPr>
                          <w:rFonts w:ascii="新細明體" w:hAnsi="新細明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服務電話：(04)2</w:t>
                      </w:r>
                      <w:r w:rsidR="00886EB2">
                        <w:rPr>
                          <w:rFonts w:ascii="標楷體" w:eastAsia="標楷體" w:hAnsi="標楷體" w:hint="eastAsia"/>
                        </w:rPr>
                        <w:t>5336490</w:t>
                      </w:r>
                      <w:r>
                        <w:rPr>
                          <w:rFonts w:ascii="標楷體" w:eastAsia="標楷體" w:hAnsi="標楷體" w:hint="eastAsia"/>
                        </w:rPr>
                        <w:t>轉</w:t>
                      </w:r>
                      <w:r w:rsidR="00886EB2">
                        <w:rPr>
                          <w:rFonts w:ascii="標楷體" w:eastAsia="標楷體" w:hAnsi="標楷體" w:hint="eastAsia"/>
                        </w:rPr>
                        <w:t>5</w:t>
                      </w:r>
                      <w:r w:rsidR="00856E58">
                        <w:rPr>
                          <w:rFonts w:ascii="標楷體" w:eastAsia="標楷體" w:hAnsi="標楷體"/>
                        </w:rPr>
                        <w:t>10</w:t>
                      </w:r>
                      <w:r w:rsidR="00856E58">
                        <w:rPr>
                          <w:rFonts w:ascii="標楷體" w:eastAsia="標楷體" w:hAnsi="標楷體" w:hint="eastAsia"/>
                        </w:rPr>
                        <w:t>~</w:t>
                      </w:r>
                      <w:r w:rsidR="00856E58">
                        <w:rPr>
                          <w:rFonts w:ascii="標楷體" w:eastAsia="標楷體" w:hAnsi="標楷體"/>
                        </w:rPr>
                        <w:t>514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85DEE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E58" w:rsidRDefault="00123E58">
      <w:r>
        <w:separator/>
      </w:r>
    </w:p>
  </w:endnote>
  <w:endnote w:type="continuationSeparator" w:id="0">
    <w:p w:rsidR="00123E58" w:rsidRDefault="0012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E58" w:rsidRDefault="00123E58">
      <w:r>
        <w:separator/>
      </w:r>
    </w:p>
  </w:footnote>
  <w:footnote w:type="continuationSeparator" w:id="0">
    <w:p w:rsidR="00123E58" w:rsidRDefault="00123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343A"/>
    <w:multiLevelType w:val="hybridMultilevel"/>
    <w:tmpl w:val="26D06E1C"/>
    <w:lvl w:ilvl="0" w:tplc="765404C4">
      <w:start w:val="8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207F72BD"/>
    <w:multiLevelType w:val="hybridMultilevel"/>
    <w:tmpl w:val="7DDAB010"/>
    <w:lvl w:ilvl="0" w:tplc="4E963780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3D409F2"/>
    <w:multiLevelType w:val="hybridMultilevel"/>
    <w:tmpl w:val="5D920636"/>
    <w:lvl w:ilvl="0" w:tplc="B3FECC84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28"/>
    <w:rsid w:val="00103796"/>
    <w:rsid w:val="00123E58"/>
    <w:rsid w:val="00186528"/>
    <w:rsid w:val="0061119F"/>
    <w:rsid w:val="007756DD"/>
    <w:rsid w:val="00856E58"/>
    <w:rsid w:val="00886EB2"/>
    <w:rsid w:val="00920ABF"/>
    <w:rsid w:val="00D85DEE"/>
    <w:rsid w:val="00FB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2D7C88"/>
  <w15:chartTrackingRefBased/>
  <w15:docId w15:val="{FC384FF0-81BC-457C-8ED4-A971DB22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Manager>花蓮縣政府</Manager>
  <Company>376550400A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案件辦理情形手機簡訊及E-Mail回覆系統申請書</dc:title>
  <dc:subject>案件辦理情形手機簡訊及E-Mail回覆系統申請</dc:subject>
  <dc:creator>花蓮縣花蓮地政事務所</dc:creator>
  <cp:keywords>土地登記</cp:keywords>
  <cp:lastModifiedBy>謝雅惠</cp:lastModifiedBy>
  <cp:revision>2</cp:revision>
  <cp:lastPrinted>2009-07-14T03:30:00Z</cp:lastPrinted>
  <dcterms:created xsi:type="dcterms:W3CDTF">2021-11-27T02:55:00Z</dcterms:created>
  <dcterms:modified xsi:type="dcterms:W3CDTF">2021-11-27T02:55:00Z</dcterms:modified>
  <cp:category>C12</cp:category>
</cp:coreProperties>
</file>