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7AE8A" w14:textId="77777777" w:rsidR="008A04EC" w:rsidRDefault="00941BFD">
      <w:pPr>
        <w:pStyle w:val="Standarduser"/>
        <w:rPr>
          <w:rFonts w:eastAsia="標楷體"/>
          <w:color w:val="000000"/>
        </w:rPr>
      </w:pPr>
      <w:r>
        <w:rPr>
          <w:rFonts w:eastAsia="標楷體"/>
          <w:color w:val="000000"/>
        </w:rPr>
        <w:t>附件一</w:t>
      </w:r>
    </w:p>
    <w:p w14:paraId="694FAF49" w14:textId="77777777" w:rsidR="008A04EC" w:rsidRDefault="00941BFD">
      <w:pPr>
        <w:pStyle w:val="Standarduser"/>
        <w:spacing w:line="52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「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地籍異動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即時通」服務申請書</w:t>
      </w:r>
    </w:p>
    <w:tbl>
      <w:tblPr>
        <w:tblW w:w="9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8"/>
        <w:gridCol w:w="1759"/>
        <w:gridCol w:w="1268"/>
        <w:gridCol w:w="137"/>
        <w:gridCol w:w="1132"/>
        <w:gridCol w:w="286"/>
        <w:gridCol w:w="1186"/>
        <w:gridCol w:w="1542"/>
      </w:tblGrid>
      <w:tr w:rsidR="008A04EC" w14:paraId="6AF411B8" w14:textId="77777777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647A" w14:textId="77777777" w:rsidR="008A04EC" w:rsidRDefault="00941BFD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受理機關</w:t>
            </w:r>
          </w:p>
        </w:tc>
        <w:tc>
          <w:tcPr>
            <w:tcW w:w="7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77D0" w14:textId="77777777" w:rsidR="008A04EC" w:rsidRDefault="00941BFD">
            <w:pPr>
              <w:pStyle w:val="Standarduser"/>
              <w:spacing w:line="400" w:lineRule="exact"/>
              <w:ind w:firstLine="18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市、縣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000000"/>
              </w:rPr>
              <w:t>地政事務所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地政局</w:t>
            </w:r>
          </w:p>
        </w:tc>
      </w:tr>
      <w:tr w:rsidR="008A04EC" w14:paraId="0038B5DB" w14:textId="77777777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B1A9" w14:textId="77777777" w:rsidR="008A04EC" w:rsidRDefault="00941BFD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申請日期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76F0" w14:textId="77777777" w:rsidR="008A04EC" w:rsidRDefault="00941BFD">
            <w:pPr>
              <w:pStyle w:val="Standarduser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　　年　　月　　日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A729" w14:textId="77777777" w:rsidR="008A04EC" w:rsidRDefault="00941BFD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收文編號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9ECB" w14:textId="77777777" w:rsidR="008A04EC" w:rsidRDefault="008A04EC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pacing w:val="-10"/>
              </w:rPr>
            </w:pPr>
          </w:p>
        </w:tc>
      </w:tr>
      <w:tr w:rsidR="008A04EC" w14:paraId="55CEBFAD" w14:textId="77777777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3973" w14:textId="77777777" w:rsidR="008A04EC" w:rsidRDefault="00941BFD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申請類別</w:t>
            </w:r>
          </w:p>
        </w:tc>
        <w:tc>
          <w:tcPr>
            <w:tcW w:w="7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AEAB" w14:textId="77777777" w:rsidR="008A04EC" w:rsidRDefault="00941BFD">
            <w:pPr>
              <w:pStyle w:val="Standarduser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新申請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□</w:t>
            </w:r>
            <w:r>
              <w:rPr>
                <w:rFonts w:ascii="標楷體" w:eastAsia="標楷體" w:hAnsi="標楷體" w:cs="標楷體"/>
                <w:color w:val="000000"/>
              </w:rPr>
              <w:t>資料變更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□</w:t>
            </w:r>
            <w:r>
              <w:rPr>
                <w:rFonts w:ascii="標楷體" w:eastAsia="標楷體" w:hAnsi="標楷體" w:cs="標楷體"/>
                <w:color w:val="000000"/>
              </w:rPr>
              <w:t>終止服務</w:t>
            </w:r>
          </w:p>
        </w:tc>
      </w:tr>
      <w:tr w:rsidR="008A04EC" w14:paraId="4C0EA53F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2EEE" w14:textId="77777777" w:rsidR="008A04EC" w:rsidRDefault="00941BFD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申請人資料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4D8F" w14:textId="77777777" w:rsidR="008A04EC" w:rsidRDefault="00941BFD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姓名或名稱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2C69" w14:textId="77777777" w:rsidR="008A04EC" w:rsidRDefault="008A04EC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pacing w:val="-1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7A3C" w14:textId="77777777" w:rsidR="008A04EC" w:rsidRDefault="00941BFD">
            <w:pPr>
              <w:pStyle w:val="Standarduser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統一編號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0B36" w14:textId="77777777" w:rsidR="008A04EC" w:rsidRDefault="008A04EC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21865" w14:textId="77777777" w:rsidR="008A04EC" w:rsidRDefault="00941BFD">
            <w:pPr>
              <w:pStyle w:val="Standarduser"/>
              <w:spacing w:line="240" w:lineRule="exact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簽章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8A04EC" w14:paraId="5C62E7FD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  <w:jc w:val="center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3175" w14:textId="77777777" w:rsidR="00941BFD" w:rsidRDefault="00941BFD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51F5" w14:textId="77777777" w:rsidR="008A04EC" w:rsidRDefault="00941BFD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法定代理人</w:t>
            </w:r>
            <w:r>
              <w:rPr>
                <w:rFonts w:ascii="標楷體" w:eastAsia="標楷體" w:hAnsi="標楷體" w:cs="標楷體"/>
                <w:color w:val="000000"/>
                <w:spacing w:val="-1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-10"/>
              </w:rPr>
              <w:br/>
            </w:r>
            <w:r>
              <w:rPr>
                <w:rFonts w:ascii="標楷體" w:eastAsia="標楷體" w:hAnsi="標楷體" w:cs="標楷體"/>
                <w:color w:val="000000"/>
                <w:spacing w:val="-10"/>
              </w:rPr>
              <w:t>被授權人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18E4" w14:textId="77777777" w:rsidR="008A04EC" w:rsidRDefault="008A04EC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pacing w:val="-1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CA74" w14:textId="77777777" w:rsidR="008A04EC" w:rsidRDefault="00941BFD">
            <w:pPr>
              <w:pStyle w:val="Standarduser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統一編號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A600" w14:textId="77777777" w:rsidR="008A04EC" w:rsidRDefault="008A04EC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00A2B" w14:textId="77777777" w:rsidR="008A04EC" w:rsidRDefault="00941BFD">
            <w:pPr>
              <w:pStyle w:val="Standarduser"/>
              <w:spacing w:line="240" w:lineRule="exact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簽章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8A04EC" w14:paraId="70853C2B" w14:textId="77777777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C2FB" w14:textId="77777777" w:rsidR="008A04EC" w:rsidRDefault="00941BFD">
            <w:pPr>
              <w:pStyle w:val="Standarduser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不動產所在之登記機關或鄉鎮市區</w:t>
            </w:r>
          </w:p>
        </w:tc>
        <w:tc>
          <w:tcPr>
            <w:tcW w:w="7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EA80" w14:textId="77777777" w:rsidR="008A04EC" w:rsidRDefault="00941BFD">
            <w:pPr>
              <w:pStyle w:val="Standardus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請自行填寫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3D1F301A" w14:textId="77777777" w:rsidR="008A04EC" w:rsidRDefault="008A04EC">
            <w:pPr>
              <w:pStyle w:val="Standarduser"/>
              <w:rPr>
                <w:rFonts w:ascii="標楷體" w:eastAsia="標楷體" w:hAnsi="標楷體" w:cs="標楷體"/>
                <w:color w:val="000000"/>
                <w:shd w:val="clear" w:color="auto" w:fill="D8D8D8"/>
              </w:rPr>
            </w:pPr>
          </w:p>
        </w:tc>
      </w:tr>
      <w:tr w:rsidR="008A04EC" w14:paraId="2F4DEBE7" w14:textId="77777777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3EF3" w14:textId="77777777" w:rsidR="008A04EC" w:rsidRDefault="00941BFD">
            <w:pPr>
              <w:pStyle w:val="Standarduser"/>
              <w:spacing w:line="400" w:lineRule="exact"/>
              <w:ind w:left="-144" w:right="-7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通知方式</w:t>
            </w:r>
          </w:p>
          <w:p w14:paraId="4E15B789" w14:textId="77777777" w:rsidR="008A04EC" w:rsidRDefault="00941BFD">
            <w:pPr>
              <w:pStyle w:val="Standarduser"/>
              <w:spacing w:line="400" w:lineRule="exact"/>
              <w:ind w:left="-144" w:right="-72"/>
              <w:jc w:val="center"/>
              <w:rPr>
                <w:rFonts w:ascii="標楷體" w:eastAsia="標楷體" w:hAnsi="標楷體" w:cs="標楷體"/>
                <w:color w:val="000000"/>
                <w:spacing w:val="-1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-12"/>
              </w:rPr>
              <w:t>請勾選，可複選</w:t>
            </w:r>
            <w:r>
              <w:rPr>
                <w:rFonts w:ascii="標楷體" w:eastAsia="標楷體" w:hAnsi="標楷體" w:cs="標楷體"/>
                <w:color w:val="000000"/>
                <w:spacing w:val="-12"/>
              </w:rPr>
              <w:t>)</w:t>
            </w:r>
          </w:p>
        </w:tc>
        <w:tc>
          <w:tcPr>
            <w:tcW w:w="7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D2A5" w14:textId="77777777" w:rsidR="008A04EC" w:rsidRDefault="00941BFD">
            <w:pPr>
              <w:pStyle w:val="Standarduser"/>
              <w:spacing w:line="400" w:lineRule="exact"/>
              <w:ind w:left="24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簡訊，國內手機號碼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>___________</w:t>
            </w:r>
            <w:r>
              <w:rPr>
                <w:rFonts w:ascii="標楷體" w:eastAsia="標楷體" w:hAnsi="標楷體" w:cs="標楷體"/>
                <w:color w:val="000000"/>
              </w:rPr>
              <w:t>、手機號碼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>___________</w:t>
            </w:r>
          </w:p>
          <w:p w14:paraId="4953CF8B" w14:textId="77777777" w:rsidR="008A04EC" w:rsidRDefault="00941BFD">
            <w:pPr>
              <w:pStyle w:val="Standarduser"/>
              <w:spacing w:line="400" w:lineRule="exact"/>
              <w:ind w:left="24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電子郵件，電子郵件信箱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>_____________________________</w:t>
            </w:r>
            <w:r>
              <w:rPr>
                <w:rFonts w:ascii="標楷體" w:eastAsia="標楷體" w:hAnsi="標楷體" w:cs="標楷體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電子郵件信箱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>_____________________________</w:t>
            </w:r>
          </w:p>
        </w:tc>
      </w:tr>
      <w:tr w:rsidR="008A04EC" w14:paraId="2DA7FEDF" w14:textId="77777777">
        <w:tblPrEx>
          <w:tblCellMar>
            <w:top w:w="0" w:type="dxa"/>
            <w:bottom w:w="0" w:type="dxa"/>
          </w:tblCellMar>
        </w:tblPrEx>
        <w:trPr>
          <w:trHeight w:val="1002"/>
          <w:jc w:val="center"/>
        </w:trPr>
        <w:tc>
          <w:tcPr>
            <w:tcW w:w="18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BFAE" w14:textId="77777777" w:rsidR="008A04EC" w:rsidRDefault="00941BFD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本服務同意條款</w:t>
            </w:r>
          </w:p>
        </w:tc>
        <w:tc>
          <w:tcPr>
            <w:tcW w:w="7310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49FC" w14:textId="77777777" w:rsidR="008A04EC" w:rsidRDefault="00941BFD">
            <w:pPr>
              <w:pStyle w:val="Standarduser"/>
              <w:spacing w:line="400" w:lineRule="exact"/>
              <w:ind w:left="24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申請人已審閱明白並同意遵守本服務各項規定（詳見下方服務說明及免責聲明）。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cs="標楷體"/>
                <w:color w:val="000000"/>
              </w:rPr>
              <w:t>請簽章：</w:t>
            </w:r>
            <w:r>
              <w:rPr>
                <w:rFonts w:ascii="標楷體" w:eastAsia="標楷體" w:hAnsi="標楷體" w:cs="標楷體"/>
                <w:color w:val="000000"/>
              </w:rPr>
              <w:t>_______________________</w:t>
            </w:r>
          </w:p>
        </w:tc>
      </w:tr>
    </w:tbl>
    <w:p w14:paraId="20E97EF1" w14:textId="77777777" w:rsidR="008A04EC" w:rsidRDefault="00941BFD">
      <w:pPr>
        <w:pStyle w:val="Standarduser"/>
        <w:overflowPunct w:val="0"/>
        <w:spacing w:line="280" w:lineRule="exact"/>
        <w:rPr>
          <w:rFonts w:ascii="標楷體" w:eastAsia="標楷體" w:hAnsi="標楷體" w:cs="標楷體"/>
          <w:b/>
          <w:color w:val="000000"/>
          <w:sz w:val="22"/>
          <w:szCs w:val="22"/>
        </w:rPr>
      </w:pPr>
      <w:r>
        <w:rPr>
          <w:rFonts w:ascii="標楷體" w:eastAsia="標楷體" w:hAnsi="標楷體" w:cs="標楷體"/>
          <w:b/>
          <w:color w:val="000000"/>
          <w:sz w:val="22"/>
          <w:szCs w:val="22"/>
        </w:rPr>
        <w:t>服務說明：</w:t>
      </w:r>
    </w:p>
    <w:p w14:paraId="38B7AA6F" w14:textId="77777777" w:rsidR="008A04EC" w:rsidRDefault="00941BFD">
      <w:pPr>
        <w:pStyle w:val="Standarduser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一、本服務限已辦理土地或建物所有權登記之登記名義人，於登記機關轄區範圍內，以登記名義人之統一編號得予以歸戶之土地及建物所有權利，有申請買賣、拍賣、贈與、配偶贈與、信託、書狀補給、抵押權設定、查封、假扣押、判決移轉、調解移轉及和解移轉登記案件，系統自動依申請選擇方式通知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包含「收件」時通知、「異動完成」後通知</w:t>
      </w:r>
      <w:r>
        <w:rPr>
          <w:rFonts w:ascii="標楷體" w:eastAsia="標楷體" w:hAnsi="標楷體" w:cs="標楷體"/>
          <w:color w:val="000000"/>
          <w:sz w:val="22"/>
          <w:szCs w:val="22"/>
        </w:rPr>
        <w:t>；</w:t>
      </w:r>
      <w:r>
        <w:rPr>
          <w:rFonts w:ascii="標楷體" w:eastAsia="標楷體" w:hAnsi="標楷體" w:cs="標楷體"/>
          <w:color w:val="000000"/>
          <w:sz w:val="22"/>
          <w:szCs w:val="22"/>
        </w:rPr>
        <w:t>義務人或權利人有二人以上，登記案件收件時如僅登錄其中一位為代表，則收件時僅通知該登錄之人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。</w:t>
      </w:r>
    </w:p>
    <w:p w14:paraId="791237B7" w14:textId="77777777" w:rsidR="008A04EC" w:rsidRDefault="00941BFD">
      <w:pPr>
        <w:pStyle w:val="Standarduser"/>
        <w:overflowPunct w:val="0"/>
        <w:spacing w:line="260" w:lineRule="exact"/>
        <w:ind w:left="442" w:hanging="442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二、所填寫統一編號僅供本項服務作業使用。臨櫃申請時，申請人應填寫本申請書並檢附身分證明文件正本，驗畢後發還。由法定代理人或被授權人申請者，應另檢附法定代理證明、經相關單位驗證、依法公證或認證之授權證明文件，影本應附案存檔</w:t>
      </w:r>
      <w:r>
        <w:rPr>
          <w:rFonts w:ascii="標楷體" w:eastAsia="標楷體" w:hAnsi="標楷體" w:cs="標楷體"/>
          <w:color w:val="000000"/>
          <w:sz w:val="22"/>
          <w:szCs w:val="22"/>
        </w:rPr>
        <w:t>；</w:t>
      </w:r>
      <w:r>
        <w:rPr>
          <w:rFonts w:ascii="標楷體" w:eastAsia="標楷體" w:hAnsi="標楷體" w:cs="標楷體"/>
          <w:color w:val="000000"/>
          <w:sz w:val="22"/>
          <w:szCs w:val="22"/>
        </w:rPr>
        <w:t>網路申請者，申請人應以自然人憑證或工商</w:t>
      </w:r>
      <w:r>
        <w:rPr>
          <w:rFonts w:ascii="標楷體" w:eastAsia="標楷體" w:hAnsi="標楷體" w:cs="標楷體"/>
          <w:color w:val="000000"/>
          <w:sz w:val="22"/>
          <w:szCs w:val="22"/>
        </w:rPr>
        <w:t>憑證驗證</w:t>
      </w:r>
      <w:r>
        <w:rPr>
          <w:rFonts w:ascii="標楷體" w:eastAsia="標楷體" w:hAnsi="標楷體" w:cs="標楷體"/>
          <w:color w:val="000000"/>
          <w:sz w:val="22"/>
          <w:szCs w:val="22"/>
        </w:rPr>
        <w:t>身分，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線上填寫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申請書。</w:t>
      </w:r>
    </w:p>
    <w:p w14:paraId="4AF06E0D" w14:textId="77777777" w:rsidR="008A04EC" w:rsidRDefault="00941BFD">
      <w:pPr>
        <w:pStyle w:val="Standarduser"/>
        <w:overflowPunct w:val="0"/>
        <w:spacing w:line="260" w:lineRule="exact"/>
        <w:ind w:left="442" w:hanging="442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三、申請人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可</w:t>
      </w:r>
      <w:r>
        <w:rPr>
          <w:rFonts w:ascii="標楷體" w:eastAsia="標楷體" w:hAnsi="標楷體" w:cs="標楷體"/>
          <w:color w:val="000000"/>
          <w:sz w:val="22"/>
          <w:szCs w:val="22"/>
        </w:rPr>
        <w:t>臨櫃</w:t>
      </w:r>
      <w:r>
        <w:rPr>
          <w:rFonts w:ascii="標楷體" w:eastAsia="標楷體" w:hAnsi="標楷體" w:cs="標楷體"/>
          <w:color w:val="000000"/>
          <w:sz w:val="22"/>
          <w:szCs w:val="22"/>
        </w:rPr>
        <w:t>向</w:t>
      </w:r>
      <w:proofErr w:type="gramEnd"/>
      <w:r>
        <w:rPr>
          <w:rFonts w:ascii="標楷體" w:eastAsia="標楷體" w:hAnsi="標楷體" w:cs="標楷體"/>
          <w:bCs/>
          <w:color w:val="000000"/>
          <w:sz w:val="22"/>
          <w:szCs w:val="22"/>
        </w:rPr>
        <w:t>任</w:t>
      </w:r>
      <w:proofErr w:type="gramStart"/>
      <w:r>
        <w:rPr>
          <w:rFonts w:ascii="標楷體" w:eastAsia="標楷體" w:hAnsi="標楷體" w:cs="標楷體"/>
          <w:bCs/>
          <w:color w:val="000000"/>
          <w:sz w:val="22"/>
          <w:szCs w:val="22"/>
        </w:rPr>
        <w:t>一</w:t>
      </w:r>
      <w:proofErr w:type="gramEnd"/>
      <w:r>
        <w:rPr>
          <w:rFonts w:ascii="標楷體" w:eastAsia="標楷體" w:hAnsi="標楷體" w:cs="標楷體"/>
          <w:bCs/>
          <w:color w:val="000000"/>
          <w:sz w:val="22"/>
          <w:szCs w:val="22"/>
        </w:rPr>
        <w:t>地政事務所提出申請。如登記名義人所有之土地或建物分屬不同直轄市、縣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市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之</w:t>
      </w:r>
      <w:r>
        <w:rPr>
          <w:rFonts w:ascii="標楷體" w:eastAsia="標楷體" w:hAnsi="標楷體" w:cs="標楷體"/>
          <w:color w:val="000000"/>
          <w:sz w:val="22"/>
          <w:szCs w:val="22"/>
        </w:rPr>
        <w:t>地政事務所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管轄時，申請書以同一直轄市、縣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市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為單位分別填寫，並由收受之地政事務所轉送其他管轄直轄市、縣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市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地政事務所受理</w:t>
      </w:r>
      <w:r>
        <w:rPr>
          <w:rFonts w:ascii="標楷體" w:eastAsia="標楷體" w:hAnsi="標楷體" w:cs="標楷體"/>
          <w:color w:val="000000"/>
          <w:sz w:val="22"/>
          <w:szCs w:val="22"/>
        </w:rPr>
        <w:t>。</w:t>
      </w:r>
    </w:p>
    <w:p w14:paraId="04BACB42" w14:textId="77777777" w:rsidR="008A04EC" w:rsidRDefault="00941BFD">
      <w:pPr>
        <w:pStyle w:val="Standarduser"/>
        <w:overflowPunct w:val="0"/>
        <w:spacing w:line="260" w:lineRule="exact"/>
        <w:ind w:left="442" w:hanging="442"/>
        <w:jc w:val="both"/>
        <w:rPr>
          <w:color w:val="000000"/>
        </w:rPr>
      </w:pPr>
      <w:r>
        <w:rPr>
          <w:rFonts w:ascii="標楷體" w:eastAsia="標楷體" w:hAnsi="標楷體" w:cs="標楷體"/>
          <w:bCs/>
          <w:color w:val="000000"/>
          <w:sz w:val="22"/>
          <w:szCs w:val="22"/>
        </w:rPr>
        <w:t>四、受理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>申請</w:t>
      </w:r>
      <w:r>
        <w:rPr>
          <w:rFonts w:ascii="標楷體" w:eastAsia="標楷體" w:hAnsi="標楷體" w:cs="標楷體"/>
          <w:color w:val="000000"/>
          <w:sz w:val="22"/>
          <w:szCs w:val="22"/>
        </w:rPr>
        <w:t>之地政事務所處理完成後，會以申請人選擇通知方式通知本服務已生效。</w:t>
      </w:r>
    </w:p>
    <w:p w14:paraId="0D1450FC" w14:textId="77777777" w:rsidR="008A04EC" w:rsidRDefault="00941BFD">
      <w:pPr>
        <w:pStyle w:val="Standarduser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五、所填手機號碼或電子郵件信箱如非申請人持有，申請人</w:t>
      </w:r>
      <w:r>
        <w:rPr>
          <w:rFonts w:ascii="標楷體" w:eastAsia="標楷體" w:hAnsi="標楷體" w:cs="標楷體"/>
          <w:color w:val="000000"/>
          <w:sz w:val="22"/>
          <w:szCs w:val="22"/>
        </w:rPr>
        <w:t>須</w:t>
      </w:r>
      <w:r>
        <w:rPr>
          <w:rFonts w:ascii="標楷體" w:eastAsia="標楷體" w:hAnsi="標楷體" w:cs="標楷體"/>
          <w:color w:val="000000"/>
          <w:sz w:val="22"/>
          <w:szCs w:val="22"/>
        </w:rPr>
        <w:t>自行取得受通知對象之同意，並告知本服務內容與性質，及受通知對象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應</w:t>
      </w:r>
      <w:r>
        <w:rPr>
          <w:rFonts w:ascii="標楷體" w:eastAsia="標楷體" w:hAnsi="標楷體" w:cs="標楷體"/>
          <w:color w:val="000000"/>
          <w:sz w:val="22"/>
          <w:szCs w:val="22"/>
        </w:rPr>
        <w:t>負轉知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訊息予登記名義人之責任。</w:t>
      </w:r>
    </w:p>
    <w:p w14:paraId="5F739B40" w14:textId="77777777" w:rsidR="008A04EC" w:rsidRDefault="00941BFD">
      <w:pPr>
        <w:pStyle w:val="Standarduser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六、申請人於申請本項服務後，若通知方式、資料內容有變更，應再申請資料變更，以利本服務之通知。嗣後申請人如已死亡，地政事務所得逕行終止本服務。</w:t>
      </w:r>
    </w:p>
    <w:p w14:paraId="7117DFEE" w14:textId="77777777" w:rsidR="008A04EC" w:rsidRDefault="00941BFD">
      <w:pPr>
        <w:pStyle w:val="Standarduser"/>
        <w:overflowPunct w:val="0"/>
        <w:spacing w:line="260" w:lineRule="exact"/>
        <w:rPr>
          <w:rFonts w:ascii="標楷體" w:eastAsia="標楷體" w:hAnsi="標楷體" w:cs="標楷體"/>
          <w:b/>
          <w:color w:val="000000"/>
          <w:sz w:val="22"/>
          <w:szCs w:val="22"/>
        </w:rPr>
      </w:pPr>
      <w:r>
        <w:rPr>
          <w:rFonts w:ascii="標楷體" w:eastAsia="標楷體" w:hAnsi="標楷體" w:cs="標楷體"/>
          <w:b/>
          <w:color w:val="000000"/>
          <w:sz w:val="22"/>
          <w:szCs w:val="22"/>
        </w:rPr>
        <w:t>免責聲明：</w:t>
      </w:r>
    </w:p>
    <w:p w14:paraId="3BF6AD10" w14:textId="77777777" w:rsidR="008A04EC" w:rsidRDefault="00941BFD">
      <w:pPr>
        <w:pStyle w:val="Standarduser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一、本服務純屬便民措施，運用自動化系統發送登記案件訊息，內容僅供參考，若因系統異常無法順利通知，敬請見諒。本服務不影響登記之法律效力，如有登記案件之相關疑義，請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逕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洽管轄之地政事務所諮詢。</w:t>
      </w:r>
    </w:p>
    <w:p w14:paraId="015A258B" w14:textId="77777777" w:rsidR="008A04EC" w:rsidRDefault="00941BFD">
      <w:pPr>
        <w:pStyle w:val="Standarduser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二、本服務之作業程序及項目如有異動，將公布於內政部</w:t>
      </w: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地政司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color w:val="000000"/>
          <w:sz w:val="22"/>
          <w:szCs w:val="22"/>
        </w:rPr>
        <w:t>或各直轄市、縣</w:t>
      </w: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市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color w:val="000000"/>
          <w:sz w:val="22"/>
          <w:szCs w:val="22"/>
        </w:rPr>
        <w:t>政府地政局</w:t>
      </w: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處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color w:val="000000"/>
          <w:sz w:val="22"/>
          <w:szCs w:val="22"/>
        </w:rPr>
        <w:t>網頁，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不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另行通知。</w:t>
      </w:r>
    </w:p>
    <w:p w14:paraId="7A5EFA18" w14:textId="77777777" w:rsidR="008A04EC" w:rsidRDefault="00941BFD">
      <w:pPr>
        <w:pStyle w:val="Standarduser"/>
        <w:overflowPunct w:val="0"/>
        <w:spacing w:line="260" w:lineRule="exact"/>
        <w:ind w:left="442" w:hanging="442"/>
        <w:jc w:val="both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三、本服務如因網路中斷或系統故障等現象，造成申請人使用上的不便、資料喪失、錯誤或其他損失等情形，對於申請人因使用</w:t>
      </w: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或無法使用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color w:val="000000"/>
          <w:sz w:val="22"/>
          <w:szCs w:val="22"/>
        </w:rPr>
        <w:t>本服務而造成損害，不負任何賠償責任。</w:t>
      </w:r>
    </w:p>
    <w:sectPr w:rsidR="008A04EC">
      <w:pgSz w:w="11906" w:h="16838"/>
      <w:pgMar w:top="1134" w:right="1418" w:bottom="1134" w:left="15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A5C89" w14:textId="77777777" w:rsidR="00941BFD" w:rsidRDefault="00941BFD">
      <w:r>
        <w:separator/>
      </w:r>
    </w:p>
  </w:endnote>
  <w:endnote w:type="continuationSeparator" w:id="0">
    <w:p w14:paraId="167F8934" w14:textId="77777777" w:rsidR="00941BFD" w:rsidRDefault="0094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SSFont, Arial"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D1D5B" w14:textId="77777777" w:rsidR="00941BFD" w:rsidRDefault="00941BFD">
      <w:r>
        <w:rPr>
          <w:color w:val="000000"/>
        </w:rPr>
        <w:separator/>
      </w:r>
    </w:p>
  </w:footnote>
  <w:footnote w:type="continuationSeparator" w:id="0">
    <w:p w14:paraId="59B87C92" w14:textId="77777777" w:rsidR="00941BFD" w:rsidRDefault="0094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0A76"/>
    <w:multiLevelType w:val="multilevel"/>
    <w:tmpl w:val="F3CC75BE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D9397B"/>
    <w:multiLevelType w:val="multilevel"/>
    <w:tmpl w:val="DB340186"/>
    <w:styleLink w:val="WWNum18"/>
    <w:lvl w:ilvl="0">
      <w:start w:val="1"/>
      <w:numFmt w:val="japaneseCounting"/>
      <w:lvlText w:val="%1、"/>
      <w:lvlJc w:val="left"/>
      <w:pPr>
        <w:ind w:left="216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6F748C4"/>
    <w:multiLevelType w:val="multilevel"/>
    <w:tmpl w:val="B164B59A"/>
    <w:styleLink w:val="WWNum20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8BA4279"/>
    <w:multiLevelType w:val="multilevel"/>
    <w:tmpl w:val="D1CAE764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8DF5CDB"/>
    <w:multiLevelType w:val="multilevel"/>
    <w:tmpl w:val="2BA608D8"/>
    <w:styleLink w:val="WWNum13"/>
    <w:lvl w:ilvl="0">
      <w:start w:val="7"/>
      <w:numFmt w:val="japaneseCounting"/>
      <w:lvlText w:val="（%1）"/>
      <w:lvlJc w:val="left"/>
      <w:pPr>
        <w:ind w:left="2499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F2370D"/>
    <w:multiLevelType w:val="multilevel"/>
    <w:tmpl w:val="5E64B5F2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DEB091A"/>
    <w:multiLevelType w:val="multilevel"/>
    <w:tmpl w:val="DB1C7F28"/>
    <w:styleLink w:val="WWNum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460BF4"/>
    <w:multiLevelType w:val="multilevel"/>
    <w:tmpl w:val="98E2903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EEE5A40"/>
    <w:multiLevelType w:val="multilevel"/>
    <w:tmpl w:val="3DD68922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8D1F11"/>
    <w:multiLevelType w:val="multilevel"/>
    <w:tmpl w:val="2D7A0FC2"/>
    <w:styleLink w:val="WWNum19"/>
    <w:lvl w:ilvl="0">
      <w:start w:val="1"/>
      <w:numFmt w:val="japaneseCounting"/>
      <w:lvlText w:val="（%1）"/>
      <w:lvlJc w:val="left"/>
      <w:pPr>
        <w:ind w:left="1366" w:hanging="108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abstractNum w:abstractNumId="10" w15:restartNumberingAfterBreak="0">
    <w:nsid w:val="21B139AC"/>
    <w:multiLevelType w:val="multilevel"/>
    <w:tmpl w:val="8E46A4D0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393ED6"/>
    <w:multiLevelType w:val="multilevel"/>
    <w:tmpl w:val="C74AF444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77D3356"/>
    <w:multiLevelType w:val="multilevel"/>
    <w:tmpl w:val="3CEA5DB6"/>
    <w:styleLink w:val="WWNum12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797185C"/>
    <w:multiLevelType w:val="multilevel"/>
    <w:tmpl w:val="6B8A0FE0"/>
    <w:styleLink w:val="WWNum17"/>
    <w:lvl w:ilvl="0">
      <w:start w:val="1"/>
      <w:numFmt w:val="japaneseCounting"/>
      <w:lvlText w:val="%1、"/>
      <w:lvlJc w:val="left"/>
      <w:pPr>
        <w:ind w:left="1160" w:hanging="480"/>
      </w:pPr>
      <w:rPr>
        <w:rFonts w:ascii="標楷體" w:eastAsia="標楷體" w:hAnsi="標楷體" w:cs="標楷體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BE47F01"/>
    <w:multiLevelType w:val="multilevel"/>
    <w:tmpl w:val="3914FE00"/>
    <w:styleLink w:val="WW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（%2）"/>
      <w:lvlJc w:val="left"/>
      <w:pPr>
        <w:ind w:left="1335" w:hanging="85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2C3E4B"/>
    <w:multiLevelType w:val="multilevel"/>
    <w:tmpl w:val="297A8DAC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1990134"/>
    <w:multiLevelType w:val="multilevel"/>
    <w:tmpl w:val="9DF06B9A"/>
    <w:styleLink w:val="WWNum24"/>
    <w:lvl w:ilvl="0">
      <w:start w:val="1"/>
      <w:numFmt w:val="decimal"/>
      <w:lvlText w:val="%1."/>
      <w:lvlJc w:val="left"/>
      <w:rPr>
        <w:rFonts w:ascii="GSSFont, Arial" w:hAnsi="GSSFont, Arial" w:cs="GSSFont, 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08753D"/>
    <w:multiLevelType w:val="multilevel"/>
    <w:tmpl w:val="132E49A0"/>
    <w:styleLink w:val="WWNum9"/>
    <w:lvl w:ilvl="0">
      <w:start w:val="8"/>
      <w:numFmt w:val="japaneseCounting"/>
      <w:lvlText w:val="（%1）"/>
      <w:lvlJc w:val="left"/>
      <w:pPr>
        <w:ind w:left="1932" w:hanging="1080"/>
      </w:pPr>
    </w:lvl>
    <w:lvl w:ilvl="1">
      <w:start w:val="1"/>
      <w:numFmt w:val="ideographTraditional"/>
      <w:lvlText w:val="%2、"/>
      <w:lvlJc w:val="left"/>
      <w:pPr>
        <w:ind w:left="614" w:hanging="480"/>
      </w:pPr>
    </w:lvl>
    <w:lvl w:ilvl="2">
      <w:start w:val="1"/>
      <w:numFmt w:val="lowerRoman"/>
      <w:lvlText w:val="%3."/>
      <w:lvlJc w:val="right"/>
      <w:pPr>
        <w:ind w:left="1094" w:hanging="480"/>
      </w:pPr>
    </w:lvl>
    <w:lvl w:ilvl="3">
      <w:start w:val="1"/>
      <w:numFmt w:val="decimal"/>
      <w:lvlText w:val="%4."/>
      <w:lvlJc w:val="left"/>
      <w:pPr>
        <w:ind w:left="1574" w:hanging="480"/>
      </w:pPr>
    </w:lvl>
    <w:lvl w:ilvl="4">
      <w:start w:val="1"/>
      <w:numFmt w:val="ideographTraditional"/>
      <w:lvlText w:val="%5、"/>
      <w:lvlJc w:val="left"/>
      <w:pPr>
        <w:ind w:left="2054" w:hanging="480"/>
      </w:pPr>
    </w:lvl>
    <w:lvl w:ilvl="5">
      <w:start w:val="1"/>
      <w:numFmt w:val="lowerRoman"/>
      <w:lvlText w:val="%6."/>
      <w:lvlJc w:val="right"/>
      <w:pPr>
        <w:ind w:left="2534" w:hanging="480"/>
      </w:pPr>
    </w:lvl>
    <w:lvl w:ilvl="6">
      <w:start w:val="1"/>
      <w:numFmt w:val="decimal"/>
      <w:lvlText w:val="%7."/>
      <w:lvlJc w:val="left"/>
      <w:pPr>
        <w:ind w:left="3014" w:hanging="480"/>
      </w:pPr>
    </w:lvl>
    <w:lvl w:ilvl="7">
      <w:start w:val="1"/>
      <w:numFmt w:val="ideographTraditional"/>
      <w:lvlText w:val="%8、"/>
      <w:lvlJc w:val="left"/>
      <w:pPr>
        <w:ind w:left="3494" w:hanging="480"/>
      </w:pPr>
    </w:lvl>
    <w:lvl w:ilvl="8">
      <w:start w:val="1"/>
      <w:numFmt w:val="lowerRoman"/>
      <w:lvlText w:val="%9."/>
      <w:lvlJc w:val="right"/>
      <w:pPr>
        <w:ind w:left="3974" w:hanging="480"/>
      </w:pPr>
    </w:lvl>
  </w:abstractNum>
  <w:abstractNum w:abstractNumId="18" w15:restartNumberingAfterBreak="0">
    <w:nsid w:val="341D0AD3"/>
    <w:multiLevelType w:val="multilevel"/>
    <w:tmpl w:val="EA8CBF7C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6BF7D12"/>
    <w:multiLevelType w:val="multilevel"/>
    <w:tmpl w:val="D1903B68"/>
    <w:styleLink w:val="WWNum22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70F6BFC"/>
    <w:multiLevelType w:val="multilevel"/>
    <w:tmpl w:val="C0D40554"/>
    <w:styleLink w:val="WWNum15"/>
    <w:lvl w:ilvl="0">
      <w:start w:val="8"/>
      <w:numFmt w:val="japaneseCounting"/>
      <w:lvlText w:val="（%1）"/>
      <w:lvlJc w:val="left"/>
      <w:pPr>
        <w:ind w:left="2499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AA5304"/>
    <w:multiLevelType w:val="multilevel"/>
    <w:tmpl w:val="EF1C88E4"/>
    <w:styleLink w:val="WWNum5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3AF16D0E"/>
    <w:multiLevelType w:val="multilevel"/>
    <w:tmpl w:val="02F4B8B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DCD15EE"/>
    <w:multiLevelType w:val="multilevel"/>
    <w:tmpl w:val="1EA05B8C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FA84187"/>
    <w:multiLevelType w:val="multilevel"/>
    <w:tmpl w:val="5764F390"/>
    <w:styleLink w:val="WWNum25"/>
    <w:lvl w:ilvl="0">
      <w:start w:val="1"/>
      <w:numFmt w:val="japaneseCounting"/>
      <w:lvlText w:val="（%1）"/>
      <w:lvlJc w:val="left"/>
      <w:pPr>
        <w:ind w:left="2073" w:hanging="108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3FFC751B"/>
    <w:multiLevelType w:val="multilevel"/>
    <w:tmpl w:val="DC4C0A22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1412D22"/>
    <w:multiLevelType w:val="multilevel"/>
    <w:tmpl w:val="72F0B9F0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CF5AF7"/>
    <w:multiLevelType w:val="multilevel"/>
    <w:tmpl w:val="F91656CC"/>
    <w:styleLink w:val="WWNum26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431B3412"/>
    <w:multiLevelType w:val="multilevel"/>
    <w:tmpl w:val="897024C6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7AF5AB1"/>
    <w:multiLevelType w:val="multilevel"/>
    <w:tmpl w:val="0576DA24"/>
    <w:styleLink w:val="WWNum10"/>
    <w:lvl w:ilvl="0">
      <w:start w:val="1"/>
      <w:numFmt w:val="japaneseCounting"/>
      <w:lvlText w:val="（%1）"/>
      <w:lvlJc w:val="left"/>
      <w:pPr>
        <w:ind w:left="1080" w:hanging="1080"/>
      </w:pPr>
      <w:rPr>
        <w:lang w:val="en-US"/>
      </w:rPr>
    </w:lvl>
    <w:lvl w:ilvl="1">
      <w:start w:val="1"/>
      <w:numFmt w:val="decimal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110491"/>
    <w:multiLevelType w:val="multilevel"/>
    <w:tmpl w:val="9B02431E"/>
    <w:styleLink w:val="WWNum14"/>
    <w:lvl w:ilvl="0">
      <w:start w:val="2"/>
      <w:numFmt w:val="japaneseCounting"/>
      <w:lvlText w:val="（%1）"/>
      <w:lvlJc w:val="left"/>
      <w:pPr>
        <w:ind w:left="1366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C84E80"/>
    <w:multiLevelType w:val="multilevel"/>
    <w:tmpl w:val="9282EF7E"/>
    <w:styleLink w:val="WWNum4"/>
    <w:lvl w:ilvl="0">
      <w:start w:val="1"/>
      <w:numFmt w:val="decimal"/>
      <w:lvlText w:val="%1."/>
      <w:lvlJc w:val="left"/>
      <w:pPr>
        <w:ind w:left="1614" w:hanging="48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4AC22E2A"/>
    <w:multiLevelType w:val="multilevel"/>
    <w:tmpl w:val="790A0F06"/>
    <w:styleLink w:val="WWNum28"/>
    <w:lvl w:ilvl="0">
      <w:start w:val="1"/>
      <w:numFmt w:val="japaneseCounting"/>
      <w:lvlText w:val="%1、"/>
      <w:lvlJc w:val="left"/>
      <w:pPr>
        <w:ind w:left="126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japaneseCounting"/>
      <w:lvlText w:val="%4、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3" w15:restartNumberingAfterBreak="0">
    <w:nsid w:val="4B427905"/>
    <w:multiLevelType w:val="multilevel"/>
    <w:tmpl w:val="F208D1FC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CD67DF3"/>
    <w:multiLevelType w:val="multilevel"/>
    <w:tmpl w:val="38021B28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D3E1182"/>
    <w:multiLevelType w:val="multilevel"/>
    <w:tmpl w:val="A3D25E54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012158E"/>
    <w:multiLevelType w:val="multilevel"/>
    <w:tmpl w:val="258EFF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51545CC"/>
    <w:multiLevelType w:val="multilevel"/>
    <w:tmpl w:val="A6F472C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7522170"/>
    <w:multiLevelType w:val="multilevel"/>
    <w:tmpl w:val="E5D8561A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8F73222"/>
    <w:multiLevelType w:val="multilevel"/>
    <w:tmpl w:val="FCBA1B5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CDC3D61"/>
    <w:multiLevelType w:val="multilevel"/>
    <w:tmpl w:val="DD523AD4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D460BCE"/>
    <w:multiLevelType w:val="multilevel"/>
    <w:tmpl w:val="3F502FD0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1745AA4"/>
    <w:multiLevelType w:val="multilevel"/>
    <w:tmpl w:val="1BBEC9A0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4B24035"/>
    <w:multiLevelType w:val="multilevel"/>
    <w:tmpl w:val="CB9A8336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65D4467"/>
    <w:multiLevelType w:val="multilevel"/>
    <w:tmpl w:val="CFBAA69E"/>
    <w:styleLink w:val="WWNum21"/>
    <w:lvl w:ilvl="0">
      <w:start w:val="1"/>
      <w:numFmt w:val="decimal"/>
      <w:lvlText w:val="%1."/>
      <w:lvlJc w:val="left"/>
      <w:pPr>
        <w:ind w:left="1899" w:hanging="480"/>
      </w:pPr>
    </w:lvl>
    <w:lvl w:ilvl="1">
      <w:start w:val="1"/>
      <w:numFmt w:val="ideographTraditional"/>
      <w:lvlText w:val="%2、"/>
      <w:lvlJc w:val="left"/>
      <w:pPr>
        <w:ind w:left="2379" w:hanging="480"/>
      </w:pPr>
    </w:lvl>
    <w:lvl w:ilvl="2">
      <w:start w:val="1"/>
      <w:numFmt w:val="lowerRoman"/>
      <w:lvlText w:val="%3."/>
      <w:lvlJc w:val="right"/>
      <w:pPr>
        <w:ind w:left="2859" w:hanging="480"/>
      </w:pPr>
    </w:lvl>
    <w:lvl w:ilvl="3">
      <w:start w:val="1"/>
      <w:numFmt w:val="decimal"/>
      <w:lvlText w:val="%4."/>
      <w:lvlJc w:val="left"/>
      <w:pPr>
        <w:ind w:left="3339" w:hanging="480"/>
      </w:pPr>
    </w:lvl>
    <w:lvl w:ilvl="4">
      <w:start w:val="1"/>
      <w:numFmt w:val="ideographTraditional"/>
      <w:lvlText w:val="%5、"/>
      <w:lvlJc w:val="left"/>
      <w:pPr>
        <w:ind w:left="3819" w:hanging="480"/>
      </w:pPr>
    </w:lvl>
    <w:lvl w:ilvl="5">
      <w:start w:val="1"/>
      <w:numFmt w:val="lowerRoman"/>
      <w:lvlText w:val="%6."/>
      <w:lvlJc w:val="right"/>
      <w:pPr>
        <w:ind w:left="4299" w:hanging="480"/>
      </w:pPr>
    </w:lvl>
    <w:lvl w:ilvl="6">
      <w:start w:val="1"/>
      <w:numFmt w:val="decimal"/>
      <w:lvlText w:val="%7."/>
      <w:lvlJc w:val="left"/>
      <w:pPr>
        <w:ind w:left="4779" w:hanging="480"/>
      </w:pPr>
    </w:lvl>
    <w:lvl w:ilvl="7">
      <w:start w:val="1"/>
      <w:numFmt w:val="ideographTraditional"/>
      <w:lvlText w:val="%8、"/>
      <w:lvlJc w:val="left"/>
      <w:pPr>
        <w:ind w:left="5259" w:hanging="480"/>
      </w:pPr>
    </w:lvl>
    <w:lvl w:ilvl="8">
      <w:start w:val="1"/>
      <w:numFmt w:val="lowerRoman"/>
      <w:lvlText w:val="%9."/>
      <w:lvlJc w:val="right"/>
      <w:pPr>
        <w:ind w:left="5739" w:hanging="480"/>
      </w:pPr>
    </w:lvl>
  </w:abstractNum>
  <w:abstractNum w:abstractNumId="45" w15:restartNumberingAfterBreak="0">
    <w:nsid w:val="6ADA6C71"/>
    <w:multiLevelType w:val="multilevel"/>
    <w:tmpl w:val="D0AE5F92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6DF477B2"/>
    <w:multiLevelType w:val="multilevel"/>
    <w:tmpl w:val="74160A0E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10D4F25"/>
    <w:multiLevelType w:val="multilevel"/>
    <w:tmpl w:val="F036D91A"/>
    <w:styleLink w:val="WWNum8"/>
    <w:lvl w:ilvl="0">
      <w:start w:val="1"/>
      <w:numFmt w:val="decimal"/>
      <w:lvlText w:val="%1."/>
      <w:lvlJc w:val="left"/>
      <w:pPr>
        <w:ind w:left="1678" w:hanging="480"/>
      </w:pPr>
    </w:lvl>
    <w:lvl w:ilvl="1">
      <w:start w:val="1"/>
      <w:numFmt w:val="ideographTraditional"/>
      <w:lvlText w:val="%2、"/>
      <w:lvlJc w:val="left"/>
      <w:pPr>
        <w:ind w:left="2158" w:hanging="480"/>
      </w:pPr>
    </w:lvl>
    <w:lvl w:ilvl="2">
      <w:start w:val="1"/>
      <w:numFmt w:val="lowerRoman"/>
      <w:lvlText w:val="%3."/>
      <w:lvlJc w:val="right"/>
      <w:pPr>
        <w:ind w:left="2638" w:hanging="480"/>
      </w:pPr>
    </w:lvl>
    <w:lvl w:ilvl="3">
      <w:start w:val="1"/>
      <w:numFmt w:val="decimal"/>
      <w:lvlText w:val="%4."/>
      <w:lvlJc w:val="left"/>
      <w:pPr>
        <w:ind w:left="3118" w:hanging="480"/>
      </w:pPr>
    </w:lvl>
    <w:lvl w:ilvl="4">
      <w:start w:val="1"/>
      <w:numFmt w:val="ideographTraditional"/>
      <w:lvlText w:val="%5、"/>
      <w:lvlJc w:val="left"/>
      <w:pPr>
        <w:ind w:left="3598" w:hanging="480"/>
      </w:pPr>
    </w:lvl>
    <w:lvl w:ilvl="5">
      <w:start w:val="1"/>
      <w:numFmt w:val="lowerRoman"/>
      <w:lvlText w:val="%6."/>
      <w:lvlJc w:val="right"/>
      <w:pPr>
        <w:ind w:left="4078" w:hanging="480"/>
      </w:pPr>
    </w:lvl>
    <w:lvl w:ilvl="6">
      <w:start w:val="1"/>
      <w:numFmt w:val="decimal"/>
      <w:lvlText w:val="%7."/>
      <w:lvlJc w:val="left"/>
      <w:pPr>
        <w:ind w:left="4558" w:hanging="480"/>
      </w:pPr>
    </w:lvl>
    <w:lvl w:ilvl="7">
      <w:start w:val="1"/>
      <w:numFmt w:val="ideographTraditional"/>
      <w:lvlText w:val="%8、"/>
      <w:lvlJc w:val="left"/>
      <w:pPr>
        <w:ind w:left="5038" w:hanging="480"/>
      </w:pPr>
    </w:lvl>
    <w:lvl w:ilvl="8">
      <w:start w:val="1"/>
      <w:numFmt w:val="lowerRoman"/>
      <w:lvlText w:val="%9."/>
      <w:lvlJc w:val="right"/>
      <w:pPr>
        <w:ind w:left="5518" w:hanging="480"/>
      </w:pPr>
    </w:lvl>
  </w:abstractNum>
  <w:abstractNum w:abstractNumId="48" w15:restartNumberingAfterBreak="0">
    <w:nsid w:val="73892CF8"/>
    <w:multiLevelType w:val="multilevel"/>
    <w:tmpl w:val="E5DE1FDC"/>
    <w:styleLink w:val="WWNum23"/>
    <w:lvl w:ilvl="0">
      <w:start w:val="1"/>
      <w:numFmt w:val="japaneseCounting"/>
      <w:lvlText w:val="（%1）"/>
      <w:lvlJc w:val="left"/>
      <w:pPr>
        <w:ind w:left="1364" w:hanging="10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9" w15:restartNumberingAfterBreak="0">
    <w:nsid w:val="73D03D02"/>
    <w:multiLevelType w:val="multilevel"/>
    <w:tmpl w:val="4C18C36C"/>
    <w:styleLink w:val="WWNum16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50" w15:restartNumberingAfterBreak="0">
    <w:nsid w:val="76613E8C"/>
    <w:multiLevelType w:val="multilevel"/>
    <w:tmpl w:val="A29CD13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784A7EE5"/>
    <w:multiLevelType w:val="multilevel"/>
    <w:tmpl w:val="C4B005D0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78C31A5C"/>
    <w:multiLevelType w:val="multilevel"/>
    <w:tmpl w:val="C422DAC4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79C12662"/>
    <w:multiLevelType w:val="multilevel"/>
    <w:tmpl w:val="52F6377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A24088F"/>
    <w:multiLevelType w:val="multilevel"/>
    <w:tmpl w:val="1B5C0298"/>
    <w:styleLink w:val="WWNum7"/>
    <w:lvl w:ilvl="0">
      <w:start w:val="4"/>
      <w:numFmt w:val="decimal"/>
      <w:lvlText w:val="%1."/>
      <w:lvlJc w:val="left"/>
      <w:rPr>
        <w:rFonts w:ascii="GSSFont, Arial" w:hAnsi="GSSFont, Arial" w:cs="GSSFont, 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7A3806EF"/>
    <w:multiLevelType w:val="multilevel"/>
    <w:tmpl w:val="5E60F1CA"/>
    <w:styleLink w:val="WWNum11"/>
    <w:lvl w:ilvl="0">
      <w:start w:val="7"/>
      <w:numFmt w:val="japaneseCounting"/>
      <w:lvlText w:val="（%1）"/>
      <w:lvlJc w:val="left"/>
      <w:pPr>
        <w:ind w:left="1932" w:hanging="10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num w:numId="1" w16cid:durableId="579290374">
    <w:abstractNumId w:val="34"/>
  </w:num>
  <w:num w:numId="2" w16cid:durableId="1642539270">
    <w:abstractNumId w:val="22"/>
  </w:num>
  <w:num w:numId="3" w16cid:durableId="1662197139">
    <w:abstractNumId w:val="53"/>
  </w:num>
  <w:num w:numId="4" w16cid:durableId="1058699128">
    <w:abstractNumId w:val="37"/>
  </w:num>
  <w:num w:numId="5" w16cid:durableId="855122467">
    <w:abstractNumId w:val="50"/>
  </w:num>
  <w:num w:numId="6" w16cid:durableId="509413091">
    <w:abstractNumId w:val="33"/>
  </w:num>
  <w:num w:numId="7" w16cid:durableId="281620395">
    <w:abstractNumId w:val="43"/>
  </w:num>
  <w:num w:numId="8" w16cid:durableId="1160345990">
    <w:abstractNumId w:val="41"/>
  </w:num>
  <w:num w:numId="9" w16cid:durableId="1610892707">
    <w:abstractNumId w:val="45"/>
  </w:num>
  <w:num w:numId="10" w16cid:durableId="1005782681">
    <w:abstractNumId w:val="18"/>
  </w:num>
  <w:num w:numId="11" w16cid:durableId="615333384">
    <w:abstractNumId w:val="39"/>
  </w:num>
  <w:num w:numId="12" w16cid:durableId="1027365118">
    <w:abstractNumId w:val="0"/>
  </w:num>
  <w:num w:numId="13" w16cid:durableId="671030291">
    <w:abstractNumId w:val="40"/>
  </w:num>
  <w:num w:numId="14" w16cid:durableId="733235465">
    <w:abstractNumId w:val="35"/>
  </w:num>
  <w:num w:numId="15" w16cid:durableId="910044319">
    <w:abstractNumId w:val="15"/>
  </w:num>
  <w:num w:numId="16" w16cid:durableId="1258366243">
    <w:abstractNumId w:val="3"/>
  </w:num>
  <w:num w:numId="17" w16cid:durableId="85687037">
    <w:abstractNumId w:val="52"/>
  </w:num>
  <w:num w:numId="18" w16cid:durableId="1295717332">
    <w:abstractNumId w:val="5"/>
  </w:num>
  <w:num w:numId="19" w16cid:durableId="1290553299">
    <w:abstractNumId w:val="42"/>
  </w:num>
  <w:num w:numId="20" w16cid:durableId="968706827">
    <w:abstractNumId w:val="11"/>
  </w:num>
  <w:num w:numId="21" w16cid:durableId="1875389792">
    <w:abstractNumId w:val="7"/>
  </w:num>
  <w:num w:numId="22" w16cid:durableId="979841275">
    <w:abstractNumId w:val="51"/>
  </w:num>
  <w:num w:numId="23" w16cid:durableId="1779988530">
    <w:abstractNumId w:val="36"/>
  </w:num>
  <w:num w:numId="24" w16cid:durableId="111825149">
    <w:abstractNumId w:val="46"/>
  </w:num>
  <w:num w:numId="25" w16cid:durableId="959602769">
    <w:abstractNumId w:val="23"/>
  </w:num>
  <w:num w:numId="26" w16cid:durableId="480461275">
    <w:abstractNumId w:val="25"/>
  </w:num>
  <w:num w:numId="27" w16cid:durableId="65762850">
    <w:abstractNumId w:val="28"/>
  </w:num>
  <w:num w:numId="28" w16cid:durableId="1886528167">
    <w:abstractNumId w:val="26"/>
  </w:num>
  <w:num w:numId="29" w16cid:durableId="65300524">
    <w:abstractNumId w:val="14"/>
  </w:num>
  <w:num w:numId="30" w16cid:durableId="1281498314">
    <w:abstractNumId w:val="6"/>
  </w:num>
  <w:num w:numId="31" w16cid:durableId="702023798">
    <w:abstractNumId w:val="10"/>
  </w:num>
  <w:num w:numId="32" w16cid:durableId="764499140">
    <w:abstractNumId w:val="31"/>
  </w:num>
  <w:num w:numId="33" w16cid:durableId="97531952">
    <w:abstractNumId w:val="21"/>
  </w:num>
  <w:num w:numId="34" w16cid:durableId="978537426">
    <w:abstractNumId w:val="38"/>
  </w:num>
  <w:num w:numId="35" w16cid:durableId="1977836933">
    <w:abstractNumId w:val="54"/>
  </w:num>
  <w:num w:numId="36" w16cid:durableId="791754683">
    <w:abstractNumId w:val="47"/>
  </w:num>
  <w:num w:numId="37" w16cid:durableId="48694343">
    <w:abstractNumId w:val="17"/>
  </w:num>
  <w:num w:numId="38" w16cid:durableId="186262873">
    <w:abstractNumId w:val="29"/>
  </w:num>
  <w:num w:numId="39" w16cid:durableId="997418905">
    <w:abstractNumId w:val="55"/>
  </w:num>
  <w:num w:numId="40" w16cid:durableId="1029717776">
    <w:abstractNumId w:val="12"/>
  </w:num>
  <w:num w:numId="41" w16cid:durableId="1391343601">
    <w:abstractNumId w:val="4"/>
  </w:num>
  <w:num w:numId="42" w16cid:durableId="841898097">
    <w:abstractNumId w:val="30"/>
  </w:num>
  <w:num w:numId="43" w16cid:durableId="1658219640">
    <w:abstractNumId w:val="20"/>
  </w:num>
  <w:num w:numId="44" w16cid:durableId="1198010461">
    <w:abstractNumId w:val="49"/>
  </w:num>
  <w:num w:numId="45" w16cid:durableId="550461296">
    <w:abstractNumId w:val="13"/>
  </w:num>
  <w:num w:numId="46" w16cid:durableId="1772387753">
    <w:abstractNumId w:val="1"/>
  </w:num>
  <w:num w:numId="47" w16cid:durableId="1736859321">
    <w:abstractNumId w:val="9"/>
  </w:num>
  <w:num w:numId="48" w16cid:durableId="782843827">
    <w:abstractNumId w:val="2"/>
  </w:num>
  <w:num w:numId="49" w16cid:durableId="1221012653">
    <w:abstractNumId w:val="44"/>
  </w:num>
  <w:num w:numId="50" w16cid:durableId="947471170">
    <w:abstractNumId w:val="19"/>
  </w:num>
  <w:num w:numId="51" w16cid:durableId="1568805466">
    <w:abstractNumId w:val="48"/>
  </w:num>
  <w:num w:numId="52" w16cid:durableId="713695795">
    <w:abstractNumId w:val="16"/>
  </w:num>
  <w:num w:numId="53" w16cid:durableId="1245141749">
    <w:abstractNumId w:val="24"/>
  </w:num>
  <w:num w:numId="54" w16cid:durableId="701706019">
    <w:abstractNumId w:val="27"/>
  </w:num>
  <w:num w:numId="55" w16cid:durableId="665594397">
    <w:abstractNumId w:val="8"/>
  </w:num>
  <w:num w:numId="56" w16cid:durableId="18772301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04EC"/>
    <w:rsid w:val="008A04EC"/>
    <w:rsid w:val="0094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22375A"/>
  <w15:docId w15:val="{8CD1EE9C-1C3B-43A8-9D37-8E19DDA5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Mangal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Mangal"/>
    </w:rPr>
  </w:style>
  <w:style w:type="paragraph" w:customStyle="1" w:styleId="Standarduser">
    <w:name w:val="Standard (user)"/>
    <w:rPr>
      <w:rFonts w:ascii="Times New Roman" w:eastAsia="新細明體, PMingLiU" w:hAnsi="Times New Roman" w:cs="Times New Roman"/>
      <w:lang w:bidi="ar-SA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user"/>
    <w:rPr>
      <w:rFonts w:ascii="Courier New" w:eastAsia="Courier New" w:hAnsi="Courier New" w:cs="Courier New"/>
      <w:sz w:val="20"/>
      <w:szCs w:val="20"/>
    </w:rPr>
  </w:style>
  <w:style w:type="paragraph" w:styleId="a7">
    <w:name w:val="Balloon Text"/>
    <w:basedOn w:val="Standarduser"/>
    <w:rPr>
      <w:rFonts w:ascii="Arial" w:eastAsia="Arial" w:hAnsi="Arial" w:cs="Arial"/>
      <w:sz w:val="18"/>
      <w:szCs w:val="18"/>
    </w:rPr>
  </w:style>
  <w:style w:type="paragraph" w:styleId="a8">
    <w:name w:val="List Paragraph"/>
    <w:basedOn w:val="Standarduser"/>
    <w:pPr>
      <w:ind w:left="480"/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FF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SSFont, Arial" w:eastAsia="GSSFont, Arial" w:hAnsi="GSSFont, Arial" w:cs="GSSFont, Aria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標楷體"/>
      <w:b w:val="0"/>
      <w:i w:val="0"/>
      <w:sz w:val="24"/>
      <w:u w:val="none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GSSFont, Arial" w:eastAsia="GSSFont, Arial" w:hAnsi="GSSFont, Arial" w:cs="GSSFont, Arial"/>
    </w:rPr>
  </w:style>
  <w:style w:type="character" w:customStyle="1" w:styleId="WW8Num25z0">
    <w:name w:val="WW8Num25z0"/>
    <w:rPr>
      <w:u w:val="none"/>
      <w:lang w:val="en-US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styleId="a9">
    <w:name w:val="page number"/>
    <w:basedOn w:val="a0"/>
  </w:style>
  <w:style w:type="character" w:customStyle="1" w:styleId="aa">
    <w:name w:val="頁尾 字元"/>
    <w:rPr>
      <w:kern w:val="3"/>
    </w:rPr>
  </w:style>
  <w:style w:type="character" w:customStyle="1" w:styleId="Internetlinkuser">
    <w:name w:val="Internet link (user)"/>
    <w:rPr>
      <w:color w:val="0563C1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FF0000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GSSFont, Arial" w:eastAsia="GSSFont, Arial" w:hAnsi="GSSFont, Arial" w:cs="GSSFont, Arial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lang w:val="en-US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rFonts w:ascii="標楷體" w:eastAsia="標楷體" w:hAnsi="標楷體" w:cs="標楷體"/>
      <w:b w:val="0"/>
      <w:i w:val="0"/>
      <w:sz w:val="24"/>
      <w:u w:val="none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ascii="GSSFont, Arial" w:eastAsia="GSSFont, Arial" w:hAnsi="GSSFont, Arial" w:cs="GSSFont, Arial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u w:val="none"/>
      <w:lang w:val="en-US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Num1">
    <w:name w:val="WWNum1"/>
    <w:basedOn w:val="a2"/>
    <w:pPr>
      <w:numPr>
        <w:numId w:val="29"/>
      </w:numPr>
    </w:pPr>
  </w:style>
  <w:style w:type="numbering" w:customStyle="1" w:styleId="WWNum2">
    <w:name w:val="WWNum2"/>
    <w:basedOn w:val="a2"/>
    <w:pPr>
      <w:numPr>
        <w:numId w:val="30"/>
      </w:numPr>
    </w:pPr>
  </w:style>
  <w:style w:type="numbering" w:customStyle="1" w:styleId="WWNum3">
    <w:name w:val="WWNum3"/>
    <w:basedOn w:val="a2"/>
    <w:pPr>
      <w:numPr>
        <w:numId w:val="31"/>
      </w:numPr>
    </w:pPr>
  </w:style>
  <w:style w:type="numbering" w:customStyle="1" w:styleId="WWNum4">
    <w:name w:val="WWNum4"/>
    <w:basedOn w:val="a2"/>
    <w:pPr>
      <w:numPr>
        <w:numId w:val="32"/>
      </w:numPr>
    </w:pPr>
  </w:style>
  <w:style w:type="numbering" w:customStyle="1" w:styleId="WWNum5">
    <w:name w:val="WWNum5"/>
    <w:basedOn w:val="a2"/>
    <w:pPr>
      <w:numPr>
        <w:numId w:val="33"/>
      </w:numPr>
    </w:pPr>
  </w:style>
  <w:style w:type="numbering" w:customStyle="1" w:styleId="WWNum6">
    <w:name w:val="WWNum6"/>
    <w:basedOn w:val="a2"/>
    <w:pPr>
      <w:numPr>
        <w:numId w:val="34"/>
      </w:numPr>
    </w:pPr>
  </w:style>
  <w:style w:type="numbering" w:customStyle="1" w:styleId="WWNum7">
    <w:name w:val="WWNum7"/>
    <w:basedOn w:val="a2"/>
    <w:pPr>
      <w:numPr>
        <w:numId w:val="35"/>
      </w:numPr>
    </w:pPr>
  </w:style>
  <w:style w:type="numbering" w:customStyle="1" w:styleId="WWNum8">
    <w:name w:val="WWNum8"/>
    <w:basedOn w:val="a2"/>
    <w:pPr>
      <w:numPr>
        <w:numId w:val="36"/>
      </w:numPr>
    </w:pPr>
  </w:style>
  <w:style w:type="numbering" w:customStyle="1" w:styleId="WWNum9">
    <w:name w:val="WWNum9"/>
    <w:basedOn w:val="a2"/>
    <w:pPr>
      <w:numPr>
        <w:numId w:val="37"/>
      </w:numPr>
    </w:pPr>
  </w:style>
  <w:style w:type="numbering" w:customStyle="1" w:styleId="WWNum10">
    <w:name w:val="WWNum10"/>
    <w:basedOn w:val="a2"/>
    <w:pPr>
      <w:numPr>
        <w:numId w:val="38"/>
      </w:numPr>
    </w:pPr>
  </w:style>
  <w:style w:type="numbering" w:customStyle="1" w:styleId="WWNum11">
    <w:name w:val="WWNum11"/>
    <w:basedOn w:val="a2"/>
    <w:pPr>
      <w:numPr>
        <w:numId w:val="39"/>
      </w:numPr>
    </w:pPr>
  </w:style>
  <w:style w:type="numbering" w:customStyle="1" w:styleId="WWNum12">
    <w:name w:val="WWNum12"/>
    <w:basedOn w:val="a2"/>
    <w:pPr>
      <w:numPr>
        <w:numId w:val="40"/>
      </w:numPr>
    </w:pPr>
  </w:style>
  <w:style w:type="numbering" w:customStyle="1" w:styleId="WWNum13">
    <w:name w:val="WWNum13"/>
    <w:basedOn w:val="a2"/>
    <w:pPr>
      <w:numPr>
        <w:numId w:val="41"/>
      </w:numPr>
    </w:pPr>
  </w:style>
  <w:style w:type="numbering" w:customStyle="1" w:styleId="WWNum14">
    <w:name w:val="WWNum14"/>
    <w:basedOn w:val="a2"/>
    <w:pPr>
      <w:numPr>
        <w:numId w:val="42"/>
      </w:numPr>
    </w:pPr>
  </w:style>
  <w:style w:type="numbering" w:customStyle="1" w:styleId="WWNum15">
    <w:name w:val="WWNum15"/>
    <w:basedOn w:val="a2"/>
    <w:pPr>
      <w:numPr>
        <w:numId w:val="43"/>
      </w:numPr>
    </w:pPr>
  </w:style>
  <w:style w:type="numbering" w:customStyle="1" w:styleId="WWNum16">
    <w:name w:val="WWNum16"/>
    <w:basedOn w:val="a2"/>
    <w:pPr>
      <w:numPr>
        <w:numId w:val="44"/>
      </w:numPr>
    </w:pPr>
  </w:style>
  <w:style w:type="numbering" w:customStyle="1" w:styleId="WWNum17">
    <w:name w:val="WWNum17"/>
    <w:basedOn w:val="a2"/>
    <w:pPr>
      <w:numPr>
        <w:numId w:val="45"/>
      </w:numPr>
    </w:pPr>
  </w:style>
  <w:style w:type="numbering" w:customStyle="1" w:styleId="WWNum18">
    <w:name w:val="WWNum18"/>
    <w:basedOn w:val="a2"/>
    <w:pPr>
      <w:numPr>
        <w:numId w:val="46"/>
      </w:numPr>
    </w:pPr>
  </w:style>
  <w:style w:type="numbering" w:customStyle="1" w:styleId="WWNum19">
    <w:name w:val="WWNum19"/>
    <w:basedOn w:val="a2"/>
    <w:pPr>
      <w:numPr>
        <w:numId w:val="47"/>
      </w:numPr>
    </w:pPr>
  </w:style>
  <w:style w:type="numbering" w:customStyle="1" w:styleId="WWNum20">
    <w:name w:val="WWNum20"/>
    <w:basedOn w:val="a2"/>
    <w:pPr>
      <w:numPr>
        <w:numId w:val="48"/>
      </w:numPr>
    </w:pPr>
  </w:style>
  <w:style w:type="numbering" w:customStyle="1" w:styleId="WWNum21">
    <w:name w:val="WWNum21"/>
    <w:basedOn w:val="a2"/>
    <w:pPr>
      <w:numPr>
        <w:numId w:val="49"/>
      </w:numPr>
    </w:pPr>
  </w:style>
  <w:style w:type="numbering" w:customStyle="1" w:styleId="WWNum22">
    <w:name w:val="WWNum22"/>
    <w:basedOn w:val="a2"/>
    <w:pPr>
      <w:numPr>
        <w:numId w:val="50"/>
      </w:numPr>
    </w:pPr>
  </w:style>
  <w:style w:type="numbering" w:customStyle="1" w:styleId="WWNum23">
    <w:name w:val="WWNum23"/>
    <w:basedOn w:val="a2"/>
    <w:pPr>
      <w:numPr>
        <w:numId w:val="51"/>
      </w:numPr>
    </w:pPr>
  </w:style>
  <w:style w:type="numbering" w:customStyle="1" w:styleId="WWNum24">
    <w:name w:val="WWNum24"/>
    <w:basedOn w:val="a2"/>
    <w:pPr>
      <w:numPr>
        <w:numId w:val="52"/>
      </w:numPr>
    </w:pPr>
  </w:style>
  <w:style w:type="numbering" w:customStyle="1" w:styleId="WWNum25">
    <w:name w:val="WWNum25"/>
    <w:basedOn w:val="a2"/>
    <w:pPr>
      <w:numPr>
        <w:numId w:val="53"/>
      </w:numPr>
    </w:pPr>
  </w:style>
  <w:style w:type="numbering" w:customStyle="1" w:styleId="WWNum26">
    <w:name w:val="WWNum26"/>
    <w:basedOn w:val="a2"/>
    <w:pPr>
      <w:numPr>
        <w:numId w:val="54"/>
      </w:numPr>
    </w:pPr>
  </w:style>
  <w:style w:type="numbering" w:customStyle="1" w:styleId="WWNum27">
    <w:name w:val="WWNum27"/>
    <w:basedOn w:val="a2"/>
    <w:pPr>
      <w:numPr>
        <w:numId w:val="55"/>
      </w:numPr>
    </w:pPr>
  </w:style>
  <w:style w:type="numbering" w:customStyle="1" w:styleId="WWNum28">
    <w:name w:val="WWNum28"/>
    <w:basedOn w:val="a2"/>
    <w:pPr>
      <w:numPr>
        <w:numId w:val="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研商申請核發土地登記及地價電子資料謄本相關事宜會議紀錄</dc:title>
  <dc:creator>LAND.MOI</dc:creator>
  <cp:lastModifiedBy>賴 慧霖</cp:lastModifiedBy>
  <cp:revision>2</cp:revision>
  <cp:lastPrinted>2023-08-09T14:21:00Z</cp:lastPrinted>
  <dcterms:created xsi:type="dcterms:W3CDTF">2024-05-09T08:26:00Z</dcterms:created>
  <dcterms:modified xsi:type="dcterms:W3CDTF">2024-05-09T08:26:00Z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