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CC5" w:rsidRDefault="00A960E7">
      <w:pPr>
        <w:jc w:val="center"/>
      </w:pP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中市</w:t>
      </w:r>
      <w:r>
        <w:rPr>
          <w:rFonts w:ascii="標楷體" w:eastAsia="標楷體" w:hAnsi="標楷體"/>
          <w:b/>
          <w:sz w:val="28"/>
          <w:szCs w:val="28"/>
          <w:lang w:eastAsia="zh-TW"/>
        </w:rPr>
        <w:t>政府文化局纖維工藝博物館</w:t>
      </w:r>
      <w:r>
        <w:rPr>
          <w:rFonts w:ascii="標楷體" w:eastAsia="標楷體" w:hAnsi="標楷體"/>
          <w:b/>
          <w:sz w:val="28"/>
          <w:szCs w:val="28"/>
        </w:rPr>
        <w:t>街頭藝人展演場地申請書</w:t>
      </w:r>
      <w:r>
        <w:rPr>
          <w:rFonts w:ascii="標楷體" w:eastAsia="標楷體" w:hAnsi="標楷體"/>
          <w:b/>
          <w:color w:val="FF0000"/>
          <w:sz w:val="28"/>
          <w:szCs w:val="28"/>
          <w:lang w:eastAsia="zh-TW"/>
        </w:rPr>
        <w:br/>
      </w:r>
    </w:p>
    <w:p w:rsidR="00130CC5" w:rsidRDefault="00A960E7">
      <w:pPr>
        <w:pStyle w:val="a3"/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color w:val="FF0000"/>
          <w:lang w:eastAsia="zh-TW"/>
        </w:rPr>
        <w:t>109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color w:val="FF0000"/>
          <w:lang w:eastAsia="zh-TW"/>
        </w:rPr>
        <w:t xml:space="preserve">07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color w:val="FF0000"/>
          <w:lang w:eastAsia="zh-TW"/>
        </w:rPr>
        <w:t xml:space="preserve">01 </w:t>
      </w:r>
      <w:r>
        <w:rPr>
          <w:rFonts w:ascii="標楷體" w:eastAsia="標楷體" w:hAnsi="標楷體"/>
        </w:rPr>
        <w:t xml:space="preserve">日                       </w:t>
      </w:r>
      <w:r>
        <w:rPr>
          <w:rFonts w:ascii="標楷體" w:eastAsia="標楷體" w:hAnsi="標楷體"/>
          <w:lang w:eastAsia="zh-TW"/>
        </w:rPr>
        <w:t xml:space="preserve">     </w:t>
      </w:r>
      <w:r>
        <w:rPr>
          <w:rFonts w:ascii="標楷體" w:eastAsia="標楷體" w:hAnsi="標楷體"/>
          <w:sz w:val="20"/>
        </w:rPr>
        <w:t>第一聯：由主辦機關審核作業用</w:t>
      </w:r>
    </w:p>
    <w:tbl>
      <w:tblPr>
        <w:tblW w:w="1033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027"/>
        <w:gridCol w:w="949"/>
        <w:gridCol w:w="799"/>
        <w:gridCol w:w="836"/>
        <w:gridCol w:w="723"/>
        <w:gridCol w:w="588"/>
        <w:gridCol w:w="286"/>
        <w:gridCol w:w="598"/>
        <w:gridCol w:w="197"/>
        <w:gridCol w:w="134"/>
        <w:gridCol w:w="57"/>
        <w:gridCol w:w="783"/>
        <w:gridCol w:w="389"/>
        <w:gridCol w:w="1414"/>
      </w:tblGrid>
      <w:tr w:rsidR="00130CC5">
        <w:trPr>
          <w:trHeight w:hRule="exact" w:val="686"/>
        </w:trPr>
        <w:tc>
          <w:tcPr>
            <w:tcW w:w="15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展演名稱</w:t>
            </w:r>
          </w:p>
        </w:tc>
        <w:tc>
          <w:tcPr>
            <w:tcW w:w="6003" w:type="dxa"/>
            <w:gridSpan w:val="9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CC5" w:rsidRDefault="00A960E7">
            <w:pPr>
              <w:rPr>
                <w:rFonts w:ascii="標楷體" w:eastAsia="標楷體" w:hAnsi="標楷體"/>
                <w:color w:val="FF0000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lang w:eastAsia="zh-TW"/>
              </w:rPr>
              <w:t>音樂演出</w:t>
            </w:r>
          </w:p>
        </w:tc>
        <w:tc>
          <w:tcPr>
            <w:tcW w:w="2777" w:type="dxa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CC5" w:rsidRDefault="00A960E7">
            <w:r>
              <w:rPr>
                <w:rFonts w:ascii="標楷體" w:eastAsia="標楷體" w:hAnsi="標楷體"/>
                <w:color w:val="FF0000"/>
                <w:lang w:eastAsia="zh-TW"/>
              </w:rPr>
              <w:t>█</w:t>
            </w:r>
            <w:r>
              <w:rPr>
                <w:rFonts w:ascii="標楷體" w:eastAsia="標楷體" w:hAnsi="標楷體"/>
              </w:rPr>
              <w:t xml:space="preserve">表演藝術類 </w:t>
            </w:r>
          </w:p>
          <w:p w:rsidR="00130CC5" w:rsidRDefault="00A960E7">
            <w:r>
              <w:rPr>
                <w:rFonts w:ascii="標楷體" w:eastAsia="標楷體" w:hAnsi="標楷體"/>
                <w:lang w:eastAsia="zh-TW"/>
              </w:rPr>
              <w:t>□</w:t>
            </w:r>
            <w:r>
              <w:rPr>
                <w:rFonts w:ascii="標楷體" w:eastAsia="標楷體" w:hAnsi="標楷體"/>
              </w:rPr>
              <w:t xml:space="preserve">視覺藝術類 </w:t>
            </w:r>
          </w:p>
          <w:p w:rsidR="00130CC5" w:rsidRDefault="00A960E7">
            <w:r>
              <w:rPr>
                <w:rFonts w:ascii="標楷體" w:eastAsia="標楷體" w:hAnsi="標楷體"/>
                <w:lang w:eastAsia="zh-TW"/>
              </w:rPr>
              <w:t>□</w:t>
            </w:r>
            <w:r>
              <w:rPr>
                <w:rFonts w:ascii="標楷體" w:eastAsia="標楷體" w:hAnsi="標楷體"/>
              </w:rPr>
              <w:t xml:space="preserve">創意工藝類 </w:t>
            </w:r>
          </w:p>
        </w:tc>
      </w:tr>
      <w:tr w:rsidR="00130CC5">
        <w:trPr>
          <w:trHeight w:hRule="exact" w:val="686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展演內容</w:t>
            </w:r>
          </w:p>
        </w:tc>
        <w:tc>
          <w:tcPr>
            <w:tcW w:w="2775" w:type="dxa"/>
            <w:gridSpan w:val="3"/>
            <w:tcBorders>
              <w:left w:val="single" w:sz="8" w:space="0" w:color="808080"/>
              <w:bottom w:val="single" w:sz="8" w:space="0" w:color="80808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CC5" w:rsidRDefault="00A960E7">
            <w:proofErr w:type="gramStart"/>
            <w:r>
              <w:rPr>
                <w:rFonts w:ascii="標楷體" w:eastAsia="標楷體" w:hAnsi="標楷體"/>
                <w:color w:val="FF0000"/>
                <w:lang w:eastAsia="zh-TW"/>
              </w:rPr>
              <w:t>薩</w:t>
            </w:r>
            <w:proofErr w:type="gramEnd"/>
            <w:r>
              <w:rPr>
                <w:rFonts w:ascii="標楷體" w:eastAsia="標楷體" w:hAnsi="標楷體"/>
                <w:color w:val="FF0000"/>
                <w:lang w:eastAsia="zh-TW"/>
              </w:rPr>
              <w:t>克斯風演奏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8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是否使用擴音設備</w:t>
            </w:r>
          </w:p>
        </w:tc>
        <w:tc>
          <w:tcPr>
            <w:tcW w:w="1669" w:type="dxa"/>
            <w:gridSpan w:val="4"/>
            <w:tcBorders>
              <w:left w:val="single" w:sz="4" w:space="0" w:color="000000"/>
              <w:bottom w:val="single" w:sz="8" w:space="0" w:color="80808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30CC5" w:rsidRDefault="00A960E7">
            <w:r>
              <w:rPr>
                <w:rFonts w:ascii="標楷體" w:eastAsia="標楷體" w:hAnsi="標楷體"/>
                <w:b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█</w:t>
            </w:r>
            <w:proofErr w:type="gramStart"/>
            <w:r>
              <w:rPr>
                <w:rFonts w:ascii="標楷體" w:eastAsia="標楷體" w:hAnsi="標楷體"/>
              </w:rPr>
              <w:t>是  □</w:t>
            </w:r>
            <w:proofErr w:type="gramEnd"/>
            <w:r>
              <w:rPr>
                <w:rFonts w:ascii="標楷體" w:eastAsia="標楷體" w:hAnsi="標楷體"/>
              </w:rPr>
              <w:t>否</w:t>
            </w:r>
          </w:p>
        </w:tc>
        <w:tc>
          <w:tcPr>
            <w:tcW w:w="2777" w:type="dxa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CC5" w:rsidRDefault="00130CC5">
            <w:pPr>
              <w:rPr>
                <w:rFonts w:ascii="標楷體" w:eastAsia="標楷體" w:hAnsi="標楷體"/>
              </w:rPr>
            </w:pPr>
          </w:p>
        </w:tc>
      </w:tr>
      <w:tr w:rsidR="00130CC5">
        <w:trPr>
          <w:trHeight w:hRule="exact" w:val="686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r>
              <w:rPr>
                <w:rFonts w:ascii="標楷體" w:eastAsia="標楷體" w:hAnsi="標楷體"/>
                <w:lang w:eastAsia="zh-TW"/>
              </w:rPr>
              <w:t>使</w:t>
            </w:r>
            <w:r>
              <w:rPr>
                <w:rFonts w:ascii="標楷體" w:eastAsia="標楷體" w:hAnsi="標楷體"/>
              </w:rPr>
              <w:t>用時間</w:t>
            </w:r>
          </w:p>
        </w:tc>
        <w:tc>
          <w:tcPr>
            <w:tcW w:w="8780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jc w:val="both"/>
            </w:pPr>
            <w:r>
              <w:rPr>
                <w:rFonts w:ascii="標楷體" w:eastAsia="標楷體" w:hAnsi="標楷體"/>
                <w:color w:val="FF0000"/>
                <w:lang w:eastAsia="zh-TW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01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14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30</w:t>
            </w:r>
            <w:r>
              <w:rPr>
                <w:rFonts w:ascii="標楷體" w:eastAsia="標楷體" w:hAnsi="標楷體"/>
              </w:rPr>
              <w:t>分 至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01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17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130CC5">
        <w:trPr>
          <w:trHeight w:hRule="exact" w:val="686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地點及位置</w:t>
            </w:r>
          </w:p>
        </w:tc>
        <w:tc>
          <w:tcPr>
            <w:tcW w:w="5806" w:type="dxa"/>
            <w:gridSpan w:val="8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jc w:val="both"/>
            </w:pPr>
            <w:r>
              <w:rPr>
                <w:rFonts w:ascii="標楷體" w:eastAsia="標楷體" w:hAnsi="標楷體"/>
              </w:rPr>
              <w:t>纖維工藝博</w:t>
            </w:r>
            <w:r>
              <w:rPr>
                <w:rFonts w:ascii="標楷體" w:eastAsia="標楷體" w:hAnsi="標楷體"/>
                <w:lang w:eastAsia="zh-TW"/>
              </w:rPr>
              <w:t>物</w:t>
            </w:r>
            <w:r>
              <w:rPr>
                <w:rFonts w:ascii="標楷體" w:eastAsia="標楷體" w:hAnsi="標楷體"/>
              </w:rPr>
              <w:t>館纖維廣場</w:t>
            </w:r>
          </w:p>
        </w:tc>
        <w:tc>
          <w:tcPr>
            <w:tcW w:w="1560" w:type="dxa"/>
            <w:gridSpan w:val="5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預定表演人數</w:t>
            </w:r>
          </w:p>
        </w:tc>
        <w:tc>
          <w:tcPr>
            <w:tcW w:w="1414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  <w:color w:val="FF0000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lang w:eastAsia="zh-TW"/>
              </w:rPr>
              <w:t>1人</w:t>
            </w:r>
          </w:p>
        </w:tc>
      </w:tr>
      <w:tr w:rsidR="00130CC5">
        <w:trPr>
          <w:trHeight w:hRule="exact" w:val="512"/>
        </w:trPr>
        <w:tc>
          <w:tcPr>
            <w:tcW w:w="1555" w:type="dxa"/>
            <w:vMerge w:val="restart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r>
              <w:rPr>
                <w:rFonts w:ascii="標楷體" w:eastAsia="標楷體" w:hAnsi="標楷體"/>
                <w:sz w:val="18"/>
                <w:szCs w:val="18"/>
              </w:rPr>
              <w:t>申請人基本資料</w:t>
            </w:r>
          </w:p>
        </w:tc>
        <w:tc>
          <w:tcPr>
            <w:tcW w:w="197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街頭藝人姓名</w:t>
            </w:r>
          </w:p>
        </w:tc>
        <w:tc>
          <w:tcPr>
            <w:tcW w:w="3232" w:type="dxa"/>
            <w:gridSpan w:val="5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r>
              <w:rPr>
                <w:rFonts w:ascii="標楷體" w:eastAsia="標楷體" w:hAnsi="標楷體"/>
                <w:color w:val="FF0000"/>
                <w:sz w:val="20"/>
                <w:szCs w:val="20"/>
                <w:lang w:eastAsia="zh-TW"/>
              </w:rPr>
              <w:t>王小華</w:t>
            </w:r>
            <w:r>
              <w:rPr>
                <w:rFonts w:ascii="標楷體" w:eastAsia="標楷體" w:hAnsi="標楷體"/>
                <w:color w:val="808080"/>
                <w:sz w:val="20"/>
                <w:szCs w:val="20"/>
              </w:rPr>
              <w:t>(簽名或蓋章)</w:t>
            </w:r>
          </w:p>
        </w:tc>
        <w:tc>
          <w:tcPr>
            <w:tcW w:w="1769" w:type="dxa"/>
            <w:gridSpan w:val="5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街頭藝人證號</w:t>
            </w:r>
          </w:p>
        </w:tc>
        <w:tc>
          <w:tcPr>
            <w:tcW w:w="1803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  <w:color w:val="FF0000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lang w:eastAsia="zh-TW"/>
              </w:rPr>
              <w:t>*******</w:t>
            </w:r>
          </w:p>
        </w:tc>
      </w:tr>
      <w:tr w:rsidR="00130CC5">
        <w:trPr>
          <w:trHeight w:hRule="exact" w:val="494"/>
        </w:trPr>
        <w:tc>
          <w:tcPr>
            <w:tcW w:w="155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130CC5">
            <w:pPr>
              <w:rPr>
                <w:rFonts w:ascii="標楷體" w:eastAsia="標楷體" w:hAnsi="標楷體"/>
              </w:rPr>
            </w:pPr>
          </w:p>
        </w:tc>
        <w:tc>
          <w:tcPr>
            <w:tcW w:w="197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地址或e-mail</w:t>
            </w:r>
          </w:p>
        </w:tc>
        <w:tc>
          <w:tcPr>
            <w:tcW w:w="6804" w:type="dxa"/>
            <w:gridSpan w:val="1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  <w:color w:val="FF0000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lang w:eastAsia="zh-TW"/>
              </w:rPr>
              <w:t>456@gmail.com</w:t>
            </w:r>
          </w:p>
        </w:tc>
      </w:tr>
      <w:tr w:rsidR="00130CC5">
        <w:trPr>
          <w:trHeight w:hRule="exact" w:val="713"/>
        </w:trPr>
        <w:tc>
          <w:tcPr>
            <w:tcW w:w="1555" w:type="dxa"/>
            <w:vMerge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130CC5">
            <w:pPr>
              <w:rPr>
                <w:rFonts w:ascii="標楷體" w:eastAsia="標楷體" w:hAnsi="標楷體"/>
              </w:rPr>
            </w:pPr>
          </w:p>
        </w:tc>
        <w:tc>
          <w:tcPr>
            <w:tcW w:w="1976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街頭藝人證之期限</w:t>
            </w:r>
          </w:p>
        </w:tc>
        <w:tc>
          <w:tcPr>
            <w:tcW w:w="2946" w:type="dxa"/>
            <w:gridSpan w:val="4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jc w:val="right"/>
              <w:rPr>
                <w:rFonts w:ascii="標楷體" w:eastAsia="標楷體" w:hAnsi="標楷體"/>
                <w:color w:val="80808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808080"/>
                <w:sz w:val="20"/>
                <w:szCs w:val="20"/>
              </w:rPr>
              <w:t xml:space="preserve"> </w:t>
            </w:r>
          </w:p>
          <w:p w:rsidR="00130CC5" w:rsidRDefault="00A960E7">
            <w:r>
              <w:rPr>
                <w:rFonts w:ascii="標楷體" w:eastAsia="標楷體" w:hAnsi="標楷體"/>
                <w:color w:val="FF0000"/>
                <w:sz w:val="20"/>
                <w:szCs w:val="20"/>
                <w:lang w:eastAsia="zh-TW"/>
              </w:rPr>
              <w:t>110/01</w:t>
            </w:r>
            <w:r>
              <w:rPr>
                <w:rFonts w:ascii="標楷體" w:eastAsia="標楷體" w:hAnsi="標楷體"/>
                <w:color w:val="808080"/>
                <w:sz w:val="20"/>
                <w:szCs w:val="20"/>
              </w:rPr>
              <w:t>(請附影本)</w:t>
            </w:r>
          </w:p>
        </w:tc>
        <w:tc>
          <w:tcPr>
            <w:tcW w:w="1215" w:type="dxa"/>
            <w:gridSpan w:val="4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643" w:type="dxa"/>
            <w:gridSpan w:val="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rPr>
                <w:rFonts w:ascii="標楷體" w:eastAsia="標楷體" w:hAnsi="標楷體"/>
                <w:color w:val="FF0000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lang w:eastAsia="zh-TW"/>
              </w:rPr>
              <w:t>04-12345678/</w:t>
            </w:r>
          </w:p>
          <w:p w:rsidR="00130CC5" w:rsidRDefault="00A960E7">
            <w:pPr>
              <w:rPr>
                <w:rFonts w:ascii="標楷體" w:eastAsia="標楷體" w:hAnsi="標楷體"/>
                <w:color w:val="FF0000"/>
                <w:lang w:eastAsia="zh-TW"/>
              </w:rPr>
            </w:pPr>
            <w:r>
              <w:rPr>
                <w:rFonts w:ascii="標楷體" w:eastAsia="標楷體" w:hAnsi="標楷體"/>
                <w:color w:val="FF0000"/>
                <w:lang w:eastAsia="zh-TW"/>
              </w:rPr>
              <w:t>09xx-123456</w:t>
            </w:r>
          </w:p>
        </w:tc>
      </w:tr>
      <w:tr w:rsidR="00130CC5">
        <w:tc>
          <w:tcPr>
            <w:tcW w:w="10335" w:type="dxa"/>
            <w:gridSpan w:val="1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spacing w:before="57" w:after="57" w:line="100" w:lineRule="atLeast"/>
              <w:ind w:hanging="558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切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結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書</w:t>
            </w:r>
          </w:p>
          <w:p w:rsidR="00130CC5" w:rsidRDefault="00A960E7">
            <w:pPr>
              <w:numPr>
                <w:ilvl w:val="0"/>
                <w:numId w:val="1"/>
              </w:numPr>
              <w:spacing w:line="397" w:lineRule="exact"/>
            </w:pPr>
            <w:r>
              <w:rPr>
                <w:rFonts w:ascii="標楷體" w:eastAsia="標楷體" w:hAnsi="標楷體"/>
              </w:rPr>
              <w:t>申請人應遵守纖維工藝博物館街頭藝人</w:t>
            </w:r>
            <w:r>
              <w:rPr>
                <w:rFonts w:ascii="標楷體" w:eastAsia="標楷體" w:hAnsi="標楷體"/>
                <w:lang w:eastAsia="zh-TW"/>
              </w:rPr>
              <w:t>展</w:t>
            </w:r>
            <w:r>
              <w:rPr>
                <w:rFonts w:ascii="標楷體" w:eastAsia="標楷體" w:hAnsi="標楷體"/>
              </w:rPr>
              <w:t>演場地申請</w:t>
            </w:r>
            <w:r>
              <w:rPr>
                <w:rFonts w:ascii="標楷體" w:eastAsia="標楷體" w:hAnsi="標楷體"/>
                <w:lang w:eastAsia="zh-TW"/>
              </w:rPr>
              <w:t>書</w:t>
            </w:r>
            <w:r>
              <w:rPr>
                <w:rFonts w:ascii="標楷體" w:eastAsia="標楷體" w:hAnsi="標楷體"/>
              </w:rPr>
              <w:t>及其他相關法令之規定，並不得製造噪音、地面污損、垃圾、空氣污染及損壞設施與植栽，如有違反前揭條例或其他使用規定時，</w:t>
            </w:r>
            <w:r>
              <w:rPr>
                <w:rFonts w:ascii="標楷體" w:eastAsia="標楷體" w:hAnsi="標楷體"/>
                <w:lang w:eastAsia="zh-TW"/>
              </w:rPr>
              <w:t>館方人員</w:t>
            </w:r>
            <w:r>
              <w:rPr>
                <w:rFonts w:ascii="標楷體" w:eastAsia="標楷體" w:hAnsi="標楷體"/>
              </w:rPr>
              <w:t>得隨時停止借用並依法裁罰，借用人不得異議。</w:t>
            </w:r>
          </w:p>
          <w:p w:rsidR="00130CC5" w:rsidRDefault="00A960E7">
            <w:pPr>
              <w:numPr>
                <w:ilvl w:val="0"/>
                <w:numId w:val="1"/>
              </w:numPr>
              <w:spacing w:line="397" w:lineRule="exact"/>
              <w:ind w:righ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活動期間如有發生妨害公共安全情事、違法事件或造成他人權益損害者，借用人應自行負法律上一切責任。</w:t>
            </w:r>
          </w:p>
          <w:p w:rsidR="00130CC5" w:rsidRDefault="00A960E7">
            <w:pPr>
              <w:numPr>
                <w:ilvl w:val="0"/>
                <w:numId w:val="1"/>
              </w:numPr>
              <w:spacing w:line="397" w:lineRule="exact"/>
              <w:ind w:right="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內容若涉及影片、音樂、錄音或其他著作權利之公開上映、公開播送、公開演出、公開傳輸等授權時，申請人應取得相關著作權仲介團體之個別授權或概括授權，若有侵害他人著作權之情事，均由申請人自負法律責任。</w:t>
            </w:r>
          </w:p>
          <w:p w:rsidR="00130CC5" w:rsidRDefault="00A960E7">
            <w:pPr>
              <w:numPr>
                <w:ilvl w:val="0"/>
                <w:numId w:val="1"/>
              </w:numPr>
              <w:spacing w:line="397" w:lineRule="exact"/>
              <w:ind w:right="2"/>
            </w:pPr>
            <w:r>
              <w:rPr>
                <w:rFonts w:ascii="標楷體" w:eastAsia="標楷體" w:hAnsi="標楷體"/>
                <w:color w:val="000000"/>
              </w:rPr>
              <w:t>申請人特此聲明本申請案所提供資料完全屬實，並同意接受及遵守「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中市政府文化局纖維工藝博物館街頭藝人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展</w:t>
            </w:r>
            <w:r>
              <w:rPr>
                <w:rFonts w:ascii="標楷體" w:eastAsia="標楷體" w:hAnsi="標楷體"/>
                <w:color w:val="000000"/>
              </w:rPr>
              <w:t>演場地申請</w:t>
            </w:r>
            <w:r>
              <w:rPr>
                <w:rFonts w:ascii="標楷體" w:eastAsia="標楷體" w:hAnsi="標楷體"/>
                <w:color w:val="000000"/>
                <w:lang w:eastAsia="zh-TW"/>
              </w:rPr>
              <w:t>書</w:t>
            </w:r>
            <w:r>
              <w:rPr>
                <w:rFonts w:ascii="標楷體" w:eastAsia="標楷體" w:hAnsi="標楷體"/>
                <w:color w:val="000000"/>
              </w:rPr>
              <w:t>」之規定，如有違反，願負一切責任。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130CC5" w:rsidRDefault="00A960E7">
            <w:pPr>
              <w:pStyle w:val="a3"/>
              <w:spacing w:before="113" w:after="113" w:line="1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此  致</w:t>
            </w:r>
          </w:p>
          <w:p w:rsidR="00130CC5" w:rsidRDefault="00A960E7">
            <w:pPr>
              <w:spacing w:before="113" w:after="113" w:line="100" w:lineRule="atLeast"/>
              <w:ind w:left="720"/>
            </w:pP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中市</w:t>
            </w:r>
            <w:r>
              <w:rPr>
                <w:rFonts w:ascii="標楷體" w:eastAsia="標楷體" w:hAnsi="標楷體"/>
                <w:lang w:eastAsia="zh-TW"/>
              </w:rPr>
              <w:t>政府文化局纖維工藝博物館</w:t>
            </w:r>
          </w:p>
          <w:p w:rsidR="00130CC5" w:rsidRDefault="00A960E7">
            <w:pPr>
              <w:pStyle w:val="a3"/>
              <w:spacing w:before="113" w:after="113" w:line="100" w:lineRule="atLeast"/>
            </w:pPr>
            <w:r>
              <w:rPr>
                <w:rFonts w:ascii="標楷體" w:eastAsia="標楷體" w:hAnsi="標楷體"/>
              </w:rPr>
              <w:t>立同意書人：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王小華</w:t>
            </w:r>
            <w:r>
              <w:rPr>
                <w:rFonts w:ascii="標楷體" w:eastAsia="標楷體" w:hAnsi="標楷體"/>
              </w:rPr>
              <w:t xml:space="preserve">                （簽名蓋章）聯絡電話：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0912-3456789</w:t>
            </w:r>
          </w:p>
          <w:p w:rsidR="00130CC5" w:rsidRDefault="00A960E7">
            <w:pPr>
              <w:pStyle w:val="a3"/>
              <w:spacing w:line="100" w:lineRule="atLeast"/>
            </w:pPr>
            <w:r>
              <w:rPr>
                <w:rFonts w:ascii="標楷體" w:eastAsia="標楷體" w:hAnsi="標楷體"/>
                <w:color w:val="000000"/>
              </w:rPr>
              <w:t>地址：</w:t>
            </w:r>
            <w:proofErr w:type="gramStart"/>
            <w:r>
              <w:rPr>
                <w:rFonts w:ascii="標楷體" w:eastAsia="標楷體" w:hAnsi="標楷體"/>
                <w:color w:val="FF0000"/>
                <w:lang w:eastAsia="zh-TW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FF0000"/>
                <w:lang w:eastAsia="zh-TW"/>
              </w:rPr>
              <w:t>中市xx區xxx路xx號</w:t>
            </w:r>
          </w:p>
          <w:p w:rsidR="00130CC5" w:rsidRDefault="00A960E7">
            <w:pPr>
              <w:spacing w:before="113" w:after="113" w:line="100" w:lineRule="atLeast"/>
              <w:jc w:val="right"/>
            </w:pPr>
            <w:r>
              <w:rPr>
                <w:rFonts w:ascii="標楷體" w:eastAsia="標楷體" w:hAnsi="標楷體"/>
              </w:rPr>
              <w:t xml:space="preserve">中華民國  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109</w:t>
            </w:r>
            <w:r>
              <w:rPr>
                <w:rFonts w:ascii="標楷體" w:eastAsia="標楷體" w:hAnsi="標楷體"/>
                <w:color w:val="FF0000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年 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07</w:t>
            </w:r>
            <w:r>
              <w:rPr>
                <w:rFonts w:ascii="標楷體" w:eastAsia="標楷體" w:hAnsi="標楷體"/>
              </w:rPr>
              <w:t xml:space="preserve">月 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01</w:t>
            </w:r>
            <w:r>
              <w:rPr>
                <w:rFonts w:ascii="標楷體" w:eastAsia="標楷體" w:hAnsi="標楷體"/>
              </w:rPr>
              <w:t>日</w:t>
            </w:r>
          </w:p>
        </w:tc>
      </w:tr>
      <w:tr w:rsidR="00130CC5">
        <w:trPr>
          <w:trHeight w:val="1125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  <w:color w:val="333333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color w:val="333333"/>
                <w:sz w:val="16"/>
                <w:szCs w:val="16"/>
                <w:lang w:eastAsia="zh-TW"/>
              </w:rPr>
              <w:t>本欄由審核單位填寫</w:t>
            </w:r>
          </w:p>
          <w:p w:rsidR="00130CC5" w:rsidRDefault="00130CC5">
            <w:pPr>
              <w:rPr>
                <w:rFonts w:ascii="標楷體" w:eastAsia="標楷體" w:hAnsi="標楷體"/>
                <w:color w:val="333333"/>
                <w:sz w:val="16"/>
                <w:szCs w:val="16"/>
                <w:lang w:eastAsia="zh-TW"/>
              </w:rPr>
            </w:pPr>
          </w:p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審核結果</w:t>
            </w:r>
          </w:p>
          <w:p w:rsidR="00130CC5" w:rsidRDefault="00130CC5">
            <w:pPr>
              <w:rPr>
                <w:rFonts w:ascii="標楷體" w:eastAsia="標楷體" w:hAnsi="標楷體"/>
                <w:color w:val="333333"/>
                <w:sz w:val="16"/>
                <w:szCs w:val="16"/>
                <w:lang w:eastAsia="zh-TW"/>
              </w:rPr>
            </w:pPr>
          </w:p>
        </w:tc>
        <w:tc>
          <w:tcPr>
            <w:tcW w:w="8780" w:type="dxa"/>
            <w:gridSpan w:val="14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spacing w:before="120" w:after="120"/>
              <w:ind w:left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□通過</w:t>
            </w:r>
          </w:p>
          <w:p w:rsidR="00130CC5" w:rsidRDefault="00A960E7">
            <w:pPr>
              <w:spacing w:after="120"/>
              <w:ind w:left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□未通過</w:t>
            </w:r>
          </w:p>
        </w:tc>
      </w:tr>
      <w:tr w:rsidR="00130CC5">
        <w:trPr>
          <w:trHeight w:val="523"/>
        </w:trPr>
        <w:tc>
          <w:tcPr>
            <w:tcW w:w="258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58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股長</w:t>
            </w:r>
          </w:p>
        </w:tc>
        <w:tc>
          <w:tcPr>
            <w:tcW w:w="2583" w:type="dxa"/>
            <w:gridSpan w:val="7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秘書</w:t>
            </w:r>
          </w:p>
        </w:tc>
        <w:tc>
          <w:tcPr>
            <w:tcW w:w="2586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主任</w:t>
            </w:r>
          </w:p>
        </w:tc>
      </w:tr>
      <w:tr w:rsidR="00130CC5">
        <w:trPr>
          <w:trHeight w:val="645"/>
        </w:trPr>
        <w:tc>
          <w:tcPr>
            <w:tcW w:w="2582" w:type="dxa"/>
            <w:gridSpan w:val="2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130CC5">
            <w:pPr>
              <w:rPr>
                <w:rFonts w:ascii="標楷體" w:eastAsia="標楷體" w:hAnsi="標楷體"/>
              </w:rPr>
            </w:pPr>
          </w:p>
        </w:tc>
        <w:tc>
          <w:tcPr>
            <w:tcW w:w="2584" w:type="dxa"/>
            <w:gridSpan w:val="3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130CC5">
            <w:pPr>
              <w:rPr>
                <w:rFonts w:ascii="標楷體" w:eastAsia="標楷體" w:hAnsi="標楷體"/>
              </w:rPr>
            </w:pPr>
          </w:p>
        </w:tc>
        <w:tc>
          <w:tcPr>
            <w:tcW w:w="2583" w:type="dxa"/>
            <w:gridSpan w:val="7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130CC5">
            <w:pPr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130CC5">
            <w:pPr>
              <w:rPr>
                <w:rFonts w:ascii="標楷體" w:eastAsia="標楷體" w:hAnsi="標楷體"/>
              </w:rPr>
            </w:pPr>
          </w:p>
        </w:tc>
      </w:tr>
    </w:tbl>
    <w:p w:rsidR="00130CC5" w:rsidRDefault="00A960E7">
      <w:pPr>
        <w:pageBreakBefore/>
        <w:jc w:val="center"/>
      </w:pPr>
      <w:r>
        <w:rPr>
          <w:rFonts w:ascii="標楷體" w:eastAsia="標楷體" w:hAnsi="標楷體"/>
          <w:b/>
          <w:sz w:val="28"/>
          <w:szCs w:val="28"/>
        </w:rPr>
        <w:lastRenderedPageBreak/>
        <w:t>臺中市</w:t>
      </w:r>
      <w:r>
        <w:rPr>
          <w:rFonts w:ascii="標楷體" w:eastAsia="標楷體" w:hAnsi="標楷體"/>
          <w:b/>
          <w:sz w:val="28"/>
          <w:szCs w:val="28"/>
          <w:lang w:eastAsia="zh-TW"/>
        </w:rPr>
        <w:t>政府文化局纖維工藝博物館</w:t>
      </w:r>
      <w:r>
        <w:rPr>
          <w:rFonts w:ascii="標楷體" w:eastAsia="標楷體" w:hAnsi="標楷體"/>
          <w:b/>
          <w:sz w:val="28"/>
          <w:szCs w:val="28"/>
        </w:rPr>
        <w:t>街頭藝人展演場地申請書</w:t>
      </w:r>
      <w:bookmarkStart w:id="0" w:name="_GoBack"/>
      <w:bookmarkEnd w:id="0"/>
      <w:r>
        <w:rPr>
          <w:rFonts w:ascii="標楷體" w:eastAsia="標楷體" w:hAnsi="標楷體"/>
          <w:b/>
          <w:color w:val="FF0000"/>
          <w:sz w:val="28"/>
          <w:szCs w:val="28"/>
          <w:lang w:eastAsia="zh-TW"/>
        </w:rPr>
        <w:br/>
      </w:r>
    </w:p>
    <w:p w:rsidR="00130CC5" w:rsidRDefault="00A960E7">
      <w:pPr>
        <w:pStyle w:val="a3"/>
      </w:pPr>
      <w:r>
        <w:rPr>
          <w:rFonts w:ascii="標楷體" w:eastAsia="標楷體" w:hAnsi="標楷體"/>
        </w:rPr>
        <w:t>申請日期：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color w:val="FF0000"/>
          <w:lang w:eastAsia="zh-TW"/>
        </w:rPr>
        <w:t>109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color w:val="FF0000"/>
          <w:lang w:eastAsia="zh-TW"/>
        </w:rPr>
        <w:t xml:space="preserve">07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lang w:eastAsia="zh-TW"/>
        </w:rPr>
        <w:t xml:space="preserve"> </w:t>
      </w:r>
      <w:r>
        <w:rPr>
          <w:rFonts w:ascii="標楷體" w:eastAsia="標楷體" w:hAnsi="標楷體"/>
          <w:color w:val="FF0000"/>
          <w:lang w:eastAsia="zh-TW"/>
        </w:rPr>
        <w:t xml:space="preserve">01 </w:t>
      </w:r>
      <w:r>
        <w:rPr>
          <w:rFonts w:ascii="標楷體" w:eastAsia="標楷體" w:hAnsi="標楷體"/>
        </w:rPr>
        <w:t xml:space="preserve">日                       </w:t>
      </w:r>
      <w:r>
        <w:rPr>
          <w:rFonts w:ascii="標楷體" w:eastAsia="標楷體" w:hAnsi="標楷體"/>
          <w:lang w:eastAsia="zh-TW"/>
        </w:rPr>
        <w:t xml:space="preserve">     </w:t>
      </w:r>
      <w:r>
        <w:rPr>
          <w:rFonts w:ascii="標楷體" w:eastAsia="標楷體" w:hAnsi="標楷體"/>
          <w:sz w:val="20"/>
          <w:szCs w:val="20"/>
        </w:rPr>
        <w:t xml:space="preserve">第二聯：審查後，交由街頭藝人留存 </w:t>
      </w:r>
    </w:p>
    <w:tbl>
      <w:tblPr>
        <w:tblW w:w="1033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6003"/>
        <w:gridCol w:w="2777"/>
      </w:tblGrid>
      <w:tr w:rsidR="00130CC5">
        <w:trPr>
          <w:trHeight w:hRule="exact" w:val="686"/>
        </w:trPr>
        <w:tc>
          <w:tcPr>
            <w:tcW w:w="155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展演名稱</w:t>
            </w:r>
          </w:p>
        </w:tc>
        <w:tc>
          <w:tcPr>
            <w:tcW w:w="6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CC5" w:rsidRDefault="00A960E7">
            <w:r>
              <w:rPr>
                <w:rFonts w:ascii="標楷體" w:eastAsia="標楷體" w:hAnsi="標楷體"/>
                <w:color w:val="FF0000"/>
                <w:lang w:eastAsia="zh-TW"/>
              </w:rPr>
              <w:t>音樂演出</w:t>
            </w:r>
          </w:p>
        </w:tc>
        <w:tc>
          <w:tcPr>
            <w:tcW w:w="2777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CC5" w:rsidRDefault="00A960E7">
            <w:r>
              <w:rPr>
                <w:rFonts w:ascii="標楷體" w:eastAsia="標楷體" w:hAnsi="標楷體"/>
                <w:color w:val="FF0000"/>
                <w:lang w:eastAsia="zh-TW"/>
              </w:rPr>
              <w:t>█</w:t>
            </w:r>
            <w:r>
              <w:rPr>
                <w:rFonts w:ascii="標楷體" w:eastAsia="標楷體" w:hAnsi="標楷體"/>
              </w:rPr>
              <w:t xml:space="preserve">表演藝術類 </w:t>
            </w:r>
          </w:p>
          <w:p w:rsidR="00130CC5" w:rsidRDefault="00A960E7">
            <w:r>
              <w:rPr>
                <w:rFonts w:ascii="標楷體" w:eastAsia="標楷體" w:hAnsi="標楷體"/>
                <w:lang w:eastAsia="zh-TW"/>
              </w:rPr>
              <w:t>□</w:t>
            </w:r>
            <w:r>
              <w:rPr>
                <w:rFonts w:ascii="標楷體" w:eastAsia="標楷體" w:hAnsi="標楷體"/>
              </w:rPr>
              <w:t xml:space="preserve">視覺藝術類 </w:t>
            </w:r>
          </w:p>
          <w:p w:rsidR="00130CC5" w:rsidRDefault="00A960E7">
            <w:r>
              <w:rPr>
                <w:rFonts w:ascii="標楷體" w:eastAsia="標楷體" w:hAnsi="標楷體"/>
                <w:lang w:eastAsia="zh-TW"/>
              </w:rPr>
              <w:t>□</w:t>
            </w:r>
            <w:r>
              <w:rPr>
                <w:rFonts w:ascii="標楷體" w:eastAsia="標楷體" w:hAnsi="標楷體"/>
              </w:rPr>
              <w:t xml:space="preserve">創意工藝類 </w:t>
            </w:r>
          </w:p>
        </w:tc>
      </w:tr>
      <w:tr w:rsidR="00130CC5">
        <w:trPr>
          <w:trHeight w:hRule="exact" w:val="686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展演內容</w:t>
            </w:r>
          </w:p>
        </w:tc>
        <w:tc>
          <w:tcPr>
            <w:tcW w:w="6003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CC5" w:rsidRDefault="00A960E7">
            <w:proofErr w:type="gramStart"/>
            <w:r>
              <w:rPr>
                <w:rFonts w:ascii="標楷體" w:eastAsia="標楷體" w:hAnsi="標楷體"/>
                <w:color w:val="FF0000"/>
                <w:lang w:eastAsia="zh-TW"/>
              </w:rPr>
              <w:t>薩</w:t>
            </w:r>
            <w:proofErr w:type="gramEnd"/>
            <w:r>
              <w:rPr>
                <w:rFonts w:ascii="標楷體" w:eastAsia="標楷體" w:hAnsi="標楷體"/>
                <w:color w:val="FF0000"/>
                <w:lang w:eastAsia="zh-TW"/>
              </w:rPr>
              <w:t>克斯風演奏</w:t>
            </w:r>
          </w:p>
        </w:tc>
        <w:tc>
          <w:tcPr>
            <w:tcW w:w="2777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30CC5" w:rsidRDefault="00130CC5">
            <w:pPr>
              <w:rPr>
                <w:rFonts w:ascii="標楷體" w:eastAsia="標楷體" w:hAnsi="標楷體"/>
              </w:rPr>
            </w:pPr>
          </w:p>
        </w:tc>
      </w:tr>
      <w:tr w:rsidR="00130CC5">
        <w:trPr>
          <w:trHeight w:hRule="exact" w:val="686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r>
              <w:rPr>
                <w:rFonts w:ascii="標楷體" w:eastAsia="標楷體" w:hAnsi="標楷體"/>
                <w:lang w:eastAsia="zh-TW"/>
              </w:rPr>
              <w:t>使</w:t>
            </w:r>
            <w:r>
              <w:rPr>
                <w:rFonts w:ascii="標楷體" w:eastAsia="標楷體" w:hAnsi="標楷體"/>
              </w:rPr>
              <w:t>用時間</w:t>
            </w:r>
          </w:p>
        </w:tc>
        <w:tc>
          <w:tcPr>
            <w:tcW w:w="878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jc w:val="both"/>
            </w:pPr>
            <w:r>
              <w:rPr>
                <w:rFonts w:ascii="標楷體" w:eastAsia="標楷體" w:hAnsi="標楷體"/>
                <w:color w:val="FF0000"/>
                <w:lang w:eastAsia="zh-TW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01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14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30</w:t>
            </w:r>
            <w:r>
              <w:rPr>
                <w:rFonts w:ascii="標楷體" w:eastAsia="標楷體" w:hAnsi="標楷體"/>
              </w:rPr>
              <w:t>分 至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109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08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01</w:t>
            </w:r>
            <w:r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17</w:t>
            </w:r>
            <w:r>
              <w:rPr>
                <w:rFonts w:ascii="標楷體" w:eastAsia="標楷體" w:hAnsi="標楷體"/>
              </w:rPr>
              <w:t>時</w:t>
            </w:r>
            <w:r>
              <w:rPr>
                <w:rFonts w:ascii="標楷體" w:eastAsia="標楷體" w:hAnsi="標楷體"/>
                <w:color w:val="FF0000"/>
                <w:lang w:eastAsia="zh-TW"/>
              </w:rPr>
              <w:t>0</w:t>
            </w:r>
            <w:r>
              <w:rPr>
                <w:rFonts w:ascii="標楷體" w:eastAsia="標楷體" w:hAnsi="標楷體"/>
              </w:rPr>
              <w:t>分</w:t>
            </w:r>
          </w:p>
        </w:tc>
      </w:tr>
      <w:tr w:rsidR="00130CC5">
        <w:trPr>
          <w:trHeight w:hRule="exact" w:val="686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地點及位置</w:t>
            </w:r>
          </w:p>
        </w:tc>
        <w:tc>
          <w:tcPr>
            <w:tcW w:w="878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纖維工藝博物館纖維廣場</w:t>
            </w:r>
          </w:p>
        </w:tc>
      </w:tr>
      <w:tr w:rsidR="00130CC5">
        <w:trPr>
          <w:trHeight w:hRule="exact" w:val="6009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街頭藝人證</w:t>
            </w:r>
          </w:p>
        </w:tc>
        <w:tc>
          <w:tcPr>
            <w:tcW w:w="878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jc w:val="center"/>
            </w:pPr>
            <w:r>
              <w:rPr>
                <w:rFonts w:ascii="標楷體" w:eastAsia="標楷體" w:hAnsi="標楷體"/>
                <w:color w:val="808080"/>
                <w:sz w:val="20"/>
                <w:szCs w:val="20"/>
              </w:rPr>
              <w:t>(請粘貼影本)</w:t>
            </w:r>
          </w:p>
        </w:tc>
      </w:tr>
      <w:tr w:rsidR="00130CC5">
        <w:trPr>
          <w:trHeight w:val="1757"/>
        </w:trPr>
        <w:tc>
          <w:tcPr>
            <w:tcW w:w="1033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30CC5" w:rsidRDefault="00A960E7">
            <w:pPr>
              <w:spacing w:before="57" w:after="57" w:line="100" w:lineRule="atLeast"/>
              <w:ind w:left="2" w:right="2" w:firstLine="1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注意事項：</w:t>
            </w:r>
          </w:p>
          <w:p w:rsidR="00130CC5" w:rsidRDefault="00A960E7">
            <w:pPr>
              <w:numPr>
                <w:ilvl w:val="0"/>
                <w:numId w:val="2"/>
              </w:numPr>
              <w:tabs>
                <w:tab w:val="left" w:pos="0"/>
              </w:tabs>
              <w:spacing w:after="113" w:line="397" w:lineRule="exact"/>
              <w:ind w:left="2" w:right="2" w:firstLine="135"/>
            </w:pPr>
            <w:r>
              <w:rPr>
                <w:rFonts w:ascii="標楷體" w:eastAsia="標楷體" w:hAnsi="標楷體"/>
                <w:sz w:val="22"/>
                <w:szCs w:val="22"/>
              </w:rPr>
              <w:t>請於現場顯著位置揭示本申請書，並應接受</w:t>
            </w:r>
            <w:r>
              <w:rPr>
                <w:rFonts w:ascii="標楷體" w:eastAsia="標楷體" w:hAnsi="標楷體"/>
                <w:sz w:val="22"/>
                <w:szCs w:val="22"/>
                <w:lang w:eastAsia="zh-TW"/>
              </w:rPr>
              <w:t>館方</w:t>
            </w:r>
            <w:r>
              <w:rPr>
                <w:rFonts w:ascii="標楷體" w:eastAsia="標楷體" w:hAnsi="標楷體"/>
                <w:sz w:val="22"/>
                <w:szCs w:val="22"/>
              </w:rPr>
              <w:t>相關人員之檢查。</w:t>
            </w:r>
          </w:p>
          <w:p w:rsidR="00130CC5" w:rsidRDefault="00A960E7">
            <w:pPr>
              <w:numPr>
                <w:ilvl w:val="0"/>
                <w:numId w:val="2"/>
              </w:numPr>
              <w:tabs>
                <w:tab w:val="left" w:pos="0"/>
              </w:tabs>
              <w:spacing w:after="113" w:line="397" w:lineRule="exact"/>
              <w:ind w:left="2" w:right="2" w:firstLine="135"/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申請人請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  <w:lang w:eastAsia="zh-TW"/>
              </w:rPr>
              <w:t>遵守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「</w:t>
            </w:r>
            <w:proofErr w:type="gramStart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中市政府文化局</w:t>
            </w:r>
            <w:r>
              <w:rPr>
                <w:rFonts w:ascii="標楷體" w:eastAsia="標楷體" w:hAnsi="標楷體"/>
              </w:rPr>
              <w:t>纖維工藝博</w:t>
            </w:r>
            <w:r>
              <w:rPr>
                <w:rFonts w:ascii="標楷體" w:eastAsia="標楷體" w:hAnsi="標楷體"/>
                <w:lang w:eastAsia="zh-TW"/>
              </w:rPr>
              <w:t>物</w:t>
            </w:r>
            <w:r>
              <w:rPr>
                <w:rFonts w:ascii="標楷體" w:eastAsia="標楷體" w:hAnsi="標楷體"/>
              </w:rPr>
              <w:t>館纖維廣場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街頭藝人</w:t>
            </w:r>
            <w:r>
              <w:rPr>
                <w:rFonts w:ascii="標楷體" w:eastAsia="標楷體" w:hAnsi="標楷體"/>
              </w:rPr>
              <w:t>展演場地</w:t>
            </w:r>
            <w:r>
              <w:rPr>
                <w:rFonts w:ascii="標楷體" w:eastAsia="標楷體" w:hAnsi="標楷體"/>
                <w:lang w:eastAsia="zh-TW"/>
              </w:rPr>
              <w:t>申請書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」之規定。</w:t>
            </w:r>
          </w:p>
        </w:tc>
      </w:tr>
      <w:tr w:rsidR="00130CC5">
        <w:trPr>
          <w:trHeight w:val="1352"/>
        </w:trPr>
        <w:tc>
          <w:tcPr>
            <w:tcW w:w="1555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審核結果</w:t>
            </w:r>
          </w:p>
        </w:tc>
        <w:tc>
          <w:tcPr>
            <w:tcW w:w="878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30CC5" w:rsidRDefault="00A960E7">
            <w:pPr>
              <w:spacing w:before="120" w:after="120"/>
              <w:ind w:left="240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□通過</w:t>
            </w:r>
          </w:p>
          <w:p w:rsidR="00130CC5" w:rsidRDefault="00A960E7">
            <w:pPr>
              <w:ind w:left="240"/>
            </w:pPr>
            <w:r>
              <w:rPr>
                <w:rFonts w:ascii="標楷體" w:eastAsia="標楷體" w:hAnsi="標楷體"/>
                <w:lang w:eastAsia="zh-TW"/>
              </w:rPr>
              <w:t>□未通過</w:t>
            </w:r>
          </w:p>
        </w:tc>
      </w:tr>
    </w:tbl>
    <w:p w:rsidR="00130CC5" w:rsidRDefault="00A960E7">
      <w:pPr>
        <w:pStyle w:val="a3"/>
        <w:spacing w:line="520" w:lineRule="atLeast"/>
        <w:jc w:val="right"/>
        <w:rPr>
          <w:rFonts w:ascii="標楷體" w:eastAsia="標楷體" w:hAnsi="標楷體"/>
          <w:color w:val="C0C0C0"/>
          <w:sz w:val="56"/>
        </w:rPr>
      </w:pPr>
      <w:r>
        <w:rPr>
          <w:rFonts w:ascii="標楷體" w:eastAsia="標楷體" w:hAnsi="標楷體"/>
          <w:color w:val="C0C0C0"/>
          <w:sz w:val="56"/>
        </w:rPr>
        <w:t>(戳章)</w:t>
      </w:r>
    </w:p>
    <w:p w:rsidR="00130CC5" w:rsidRDefault="00130CC5">
      <w:pPr>
        <w:rPr>
          <w:rFonts w:ascii="標楷體" w:eastAsia="標楷體" w:hAnsi="標楷體"/>
          <w:cs/>
        </w:rPr>
      </w:pPr>
    </w:p>
    <w:p w:rsidR="00130CC5" w:rsidRDefault="00130CC5">
      <w:pPr>
        <w:rPr>
          <w:rFonts w:ascii="標楷體" w:eastAsia="標楷體" w:hAnsi="標楷體"/>
          <w:cs/>
        </w:rPr>
      </w:pPr>
    </w:p>
    <w:p w:rsidR="00130CC5" w:rsidRDefault="00130CC5">
      <w:pPr>
        <w:rPr>
          <w:rFonts w:ascii="標楷體" w:eastAsia="標楷體" w:hAnsi="標楷體"/>
          <w:cs/>
        </w:rPr>
      </w:pP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559"/>
        <w:gridCol w:w="6379"/>
      </w:tblGrid>
      <w:tr w:rsidR="00130CC5">
        <w:trPr>
          <w:trHeight w:val="55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center"/>
              <w:textAlignment w:val="auto"/>
              <w:rPr>
                <w:rFonts w:ascii="標楷體" w:eastAsia="標楷體" w:hAnsi="標楷體" w:cs="Times New Roman"/>
                <w:b/>
                <w:sz w:val="28"/>
                <w:szCs w:val="28"/>
                <w:lang w:eastAsia="zh-TW" w:bidi="ar-SA"/>
              </w:rPr>
            </w:pPr>
            <w:proofErr w:type="gramStart"/>
            <w:r>
              <w:rPr>
                <w:rFonts w:ascii="標楷體" w:eastAsia="標楷體" w:hAnsi="標楷體" w:cs="Times New Roman"/>
                <w:b/>
                <w:sz w:val="28"/>
                <w:szCs w:val="28"/>
                <w:lang w:eastAsia="zh-TW" w:bidi="ar-SA"/>
              </w:rPr>
              <w:t>臺</w:t>
            </w:r>
            <w:proofErr w:type="gramEnd"/>
            <w:r>
              <w:rPr>
                <w:rFonts w:ascii="標楷體" w:eastAsia="標楷體" w:hAnsi="標楷體" w:cs="Times New Roman"/>
                <w:b/>
                <w:sz w:val="28"/>
                <w:szCs w:val="28"/>
                <w:lang w:eastAsia="zh-TW" w:bidi="ar-SA"/>
              </w:rPr>
              <w:t>中市街頭藝人開放空間展演場地</w:t>
            </w:r>
          </w:p>
        </w:tc>
      </w:tr>
      <w:tr w:rsidR="00130CC5">
        <w:trPr>
          <w:trHeight w:val="41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場地名稱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lang w:eastAsia="zh-TW" w:bidi="ar-SA"/>
              </w:rPr>
            </w:pPr>
            <w:proofErr w:type="gramStart"/>
            <w:r>
              <w:rPr>
                <w:rFonts w:ascii="標楷體" w:eastAsia="標楷體" w:hAnsi="標楷體" w:cs="Times New Roman"/>
                <w:lang w:eastAsia="zh-TW" w:bidi="ar-SA"/>
              </w:rPr>
              <w:t>臺</w:t>
            </w:r>
            <w:proofErr w:type="gramEnd"/>
            <w:r>
              <w:rPr>
                <w:rFonts w:ascii="標楷體" w:eastAsia="標楷體" w:hAnsi="標楷體" w:cs="Times New Roman"/>
                <w:lang w:eastAsia="zh-TW" w:bidi="ar-SA"/>
              </w:rPr>
              <w:t>中市纖維工藝博物館-纖維廣場</w:t>
            </w:r>
          </w:p>
        </w:tc>
      </w:tr>
      <w:tr w:rsidR="00130C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地址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lang w:eastAsia="zh-TW" w:bidi="ar-SA"/>
              </w:rPr>
              <w:t>412015</w:t>
            </w:r>
            <w:proofErr w:type="gramStart"/>
            <w:r>
              <w:rPr>
                <w:rFonts w:ascii="標楷體" w:eastAsia="標楷體" w:hAnsi="標楷體" w:cs="Times New Roman"/>
                <w:lang w:eastAsia="zh-TW" w:bidi="ar-SA"/>
              </w:rPr>
              <w:t>臺</w:t>
            </w:r>
            <w:proofErr w:type="gramEnd"/>
            <w:r>
              <w:rPr>
                <w:rFonts w:ascii="標楷體" w:eastAsia="標楷體" w:hAnsi="標楷體" w:cs="Times New Roman"/>
                <w:lang w:eastAsia="zh-TW" w:bidi="ar-SA"/>
              </w:rPr>
              <w:t>中市大里區勝利二路1號</w:t>
            </w:r>
          </w:p>
        </w:tc>
      </w:tr>
      <w:tr w:rsidR="00130CC5">
        <w:trPr>
          <w:trHeight w:val="754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場地照片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ind w:firstLine="360"/>
              <w:jc w:val="both"/>
              <w:textAlignment w:val="auto"/>
            </w:pPr>
            <w:r>
              <w:rPr>
                <w:noProof/>
                <w:lang w:eastAsia="zh-TW" w:bidi="ar-SA"/>
              </w:rPr>
              <w:drawing>
                <wp:inline distT="0" distB="0" distL="0" distR="0">
                  <wp:extent cx="3574791" cy="2374120"/>
                  <wp:effectExtent l="0" t="0" r="6609" b="7130"/>
                  <wp:docPr id="1" name="圖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4791" cy="237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0CC5" w:rsidRDefault="00A960E7">
            <w:pPr>
              <w:suppressAutoHyphens w:val="0"/>
              <w:ind w:firstLine="360"/>
              <w:jc w:val="both"/>
              <w:textAlignment w:val="auto"/>
            </w:pPr>
            <w:r>
              <w:rPr>
                <w:noProof/>
                <w:lang w:eastAsia="zh-TW" w:bidi="ar-SA"/>
              </w:rPr>
              <w:drawing>
                <wp:inline distT="0" distB="0" distL="0" distR="0">
                  <wp:extent cx="3571170" cy="2371917"/>
                  <wp:effectExtent l="0" t="0" r="0" b="9333"/>
                  <wp:docPr id="2" name="圖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170" cy="2371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CC5">
        <w:trPr>
          <w:trHeight w:val="170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開放展演區域及受理數量(個人或團體)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suppressAutoHyphens w:val="0"/>
              <w:jc w:val="both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lang w:eastAsia="zh-TW" w:bidi="ar-SA"/>
              </w:rPr>
              <w:t>表演藝術類:纖維廣場個人組1組或團體組1組</w:t>
            </w:r>
          </w:p>
          <w:p w:rsidR="00130CC5" w:rsidRDefault="00130CC5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lang w:eastAsia="zh-TW" w:bidi="ar-SA"/>
              </w:rPr>
            </w:pPr>
          </w:p>
          <w:p w:rsidR="00130CC5" w:rsidRDefault="00A960E7">
            <w:pPr>
              <w:suppressAutoHyphens w:val="0"/>
              <w:jc w:val="both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lang w:eastAsia="zh-TW" w:bidi="ar-SA"/>
              </w:rPr>
              <w:t>創意工藝類:纖維廣場個人組1組或團體組1組</w:t>
            </w:r>
          </w:p>
          <w:p w:rsidR="00130CC5" w:rsidRDefault="00130CC5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lang w:eastAsia="zh-TW" w:bidi="ar-SA"/>
              </w:rPr>
            </w:pPr>
          </w:p>
          <w:p w:rsidR="00130CC5" w:rsidRDefault="00A960E7">
            <w:pPr>
              <w:suppressAutoHyphens w:val="0"/>
              <w:jc w:val="both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lang w:eastAsia="zh-TW" w:bidi="ar-SA"/>
              </w:rPr>
              <w:t>視覺藝術類:纖維廣場個人組1組或團體組1組</w:t>
            </w:r>
          </w:p>
        </w:tc>
      </w:tr>
      <w:tr w:rsidR="00130CC5">
        <w:trPr>
          <w:trHeight w:val="196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展演申請受理方式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widowControl/>
              <w:suppressAutoHyphens w:val="0"/>
              <w:snapToGrid w:val="0"/>
              <w:spacing w:line="400" w:lineRule="exact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1. □街頭藝人不須申請可逕行前往展演。</w:t>
            </w:r>
          </w:p>
          <w:p w:rsidR="00130CC5" w:rsidRDefault="00A960E7">
            <w:pPr>
              <w:widowControl/>
              <w:suppressAutoHyphens w:val="0"/>
              <w:snapToGrid w:val="0"/>
              <w:spacing w:line="400" w:lineRule="exact"/>
              <w:jc w:val="both"/>
              <w:textAlignment w:val="auto"/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 xml:space="preserve">   </w:t>
            </w:r>
            <w:proofErr w:type="gramStart"/>
            <w:r>
              <w:rPr>
                <w:rFonts w:ascii="標楷體" w:eastAsia="標楷體" w:hAnsi="標楷體" w:cs="Times New Roman"/>
                <w:szCs w:val="22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須於</w:t>
            </w:r>
            <w:r>
              <w:rPr>
                <w:rFonts w:ascii="標楷體" w:eastAsia="標楷體" w:hAnsi="標楷體" w:cs="Times New Roman"/>
                <w:szCs w:val="22"/>
                <w:u w:val="single"/>
                <w:lang w:eastAsia="zh-TW" w:bidi="ar-SA"/>
              </w:rPr>
              <w:t xml:space="preserve"> 14 </w:t>
            </w: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天前提出展演申請(</w:t>
            </w:r>
            <w:proofErr w:type="gramStart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續填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下項)。</w:t>
            </w:r>
          </w:p>
          <w:p w:rsidR="00130CC5" w:rsidRDefault="00A960E7">
            <w:pPr>
              <w:widowControl/>
              <w:suppressAutoHyphens w:val="0"/>
              <w:snapToGrid w:val="0"/>
              <w:spacing w:line="400" w:lineRule="exact"/>
              <w:jc w:val="both"/>
              <w:textAlignment w:val="auto"/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2.申請方式：</w:t>
            </w:r>
            <w:proofErr w:type="gramStart"/>
            <w:r>
              <w:rPr>
                <w:rFonts w:ascii="標楷體" w:eastAsia="標楷體" w:hAnsi="標楷體" w:cs="Times New Roman"/>
                <w:szCs w:val="22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 xml:space="preserve">書面　□電話　</w:t>
            </w:r>
            <w:r>
              <w:rPr>
                <w:rFonts w:ascii="標楷體" w:eastAsia="標楷體" w:hAnsi="標楷體" w:cs="Times New Roman"/>
                <w:szCs w:val="22"/>
                <w:u w:val="single"/>
                <w:lang w:eastAsia="zh-TW" w:bidi="ar-SA"/>
              </w:rPr>
              <w:t>█</w:t>
            </w: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E-mail　□其他：</w:t>
            </w:r>
          </w:p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3.管理辦法及申請表格連結網址：</w:t>
            </w:r>
          </w:p>
          <w:p w:rsidR="00130CC5" w:rsidRDefault="00A960E7">
            <w:pPr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 xml:space="preserve">  </w:t>
            </w:r>
            <w:hyperlink r:id="rId9" w:history="1">
              <w:r>
                <w:rPr>
                  <w:rStyle w:val="a4"/>
                  <w:rFonts w:ascii="標楷體" w:eastAsia="標楷體" w:hAnsi="標楷體" w:cs="Times New Roman"/>
                  <w:szCs w:val="22"/>
                  <w:lang w:eastAsia="zh-TW" w:bidi="ar-SA"/>
                </w:rPr>
                <w:t>http://mofia.taichung.gov.tw/DownloaderList</w:t>
              </w:r>
            </w:hyperlink>
          </w:p>
          <w:p w:rsidR="00130CC5" w:rsidRDefault="00130CC5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</w:p>
        </w:tc>
      </w:tr>
      <w:tr w:rsidR="00130CC5">
        <w:trPr>
          <w:trHeight w:val="182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展演場地硬體設備規定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widowControl/>
              <w:suppressAutoHyphens w:val="0"/>
              <w:snapToGrid w:val="0"/>
              <w:spacing w:line="400" w:lineRule="exact"/>
              <w:jc w:val="both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szCs w:val="22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可使用擴音設備　    □不可使用擴音設備</w:t>
            </w:r>
          </w:p>
          <w:p w:rsidR="00130CC5" w:rsidRDefault="00A960E7">
            <w:pPr>
              <w:widowControl/>
              <w:suppressAutoHyphens w:val="0"/>
              <w:snapToGrid w:val="0"/>
              <w:spacing w:line="400" w:lineRule="exact"/>
              <w:jc w:val="both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▓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 xml:space="preserve">可提供電源　　    　□無法提供電源　　　 </w:t>
            </w:r>
          </w:p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 xml:space="preserve">□不得使用電源        □不可設置桌椅等硬體  </w:t>
            </w:r>
          </w:p>
          <w:p w:rsidR="00130CC5" w:rsidRDefault="00A960E7">
            <w:pPr>
              <w:suppressAutoHyphens w:val="0"/>
              <w:jc w:val="both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szCs w:val="22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 xml:space="preserve">可設置桌椅硬體  </w:t>
            </w:r>
          </w:p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□其他：</w:t>
            </w:r>
          </w:p>
        </w:tc>
      </w:tr>
      <w:tr w:rsidR="00130CC5">
        <w:trPr>
          <w:trHeight w:val="70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場地特色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本廣場寬敞明亮，並設有</w:t>
            </w:r>
            <w:proofErr w:type="gramStart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花博石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虎裝置藝術(約6公尺高)，纖博館近鄰運動公園、活動中心，平假日人潮眾多。</w:t>
            </w:r>
          </w:p>
        </w:tc>
      </w:tr>
      <w:tr w:rsidR="00130CC5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可展演時段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週六~週日 09:00-16:00</w:t>
            </w:r>
          </w:p>
        </w:tc>
      </w:tr>
      <w:tr w:rsidR="00130CC5">
        <w:trPr>
          <w:trHeight w:val="40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管理單位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纖維工藝展演中心展覽教育股-</w:t>
            </w:r>
            <w:r w:rsidR="00557819">
              <w:rPr>
                <w:rFonts w:ascii="標楷體" w:eastAsia="標楷體" w:hAnsi="標楷體" w:cs="Times New Roman" w:hint="eastAsia"/>
                <w:szCs w:val="22"/>
                <w:lang w:eastAsia="zh-TW" w:bidi="ar-SA"/>
              </w:rPr>
              <w:t>廖</w:t>
            </w: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小姐</w:t>
            </w:r>
          </w:p>
        </w:tc>
      </w:tr>
      <w:tr w:rsidR="00130CC5">
        <w:trPr>
          <w:trHeight w:val="428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聯絡方式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center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szCs w:val="22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連絡電話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04-24860069分機30</w:t>
            </w:r>
            <w:r w:rsidR="00557819">
              <w:rPr>
                <w:rFonts w:ascii="標楷體" w:eastAsia="標楷體" w:hAnsi="標楷體" w:cs="Times New Roman" w:hint="eastAsia"/>
                <w:szCs w:val="22"/>
                <w:lang w:eastAsia="zh-TW" w:bidi="ar-SA"/>
              </w:rPr>
              <w:t>5</w:t>
            </w:r>
          </w:p>
        </w:tc>
      </w:tr>
      <w:tr w:rsidR="00130CC5">
        <w:trPr>
          <w:trHeight w:val="437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130CC5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center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□傳真號碼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130CC5">
            <w:pPr>
              <w:suppressAutoHyphens w:val="0"/>
              <w:jc w:val="both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</w:p>
        </w:tc>
      </w:tr>
      <w:tr w:rsidR="00130CC5">
        <w:trPr>
          <w:trHeight w:val="526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130CC5">
            <w:pPr>
              <w:suppressAutoHyphens w:val="0"/>
              <w:textAlignment w:val="auto"/>
              <w:rPr>
                <w:rFonts w:ascii="標楷體" w:eastAsia="標楷體" w:hAnsi="標楷體" w:cs="Times New Roman"/>
                <w:szCs w:val="22"/>
                <w:lang w:eastAsia="zh-TW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jc w:val="center"/>
              <w:textAlignment w:val="auto"/>
            </w:pPr>
            <w:proofErr w:type="gramStart"/>
            <w:r>
              <w:rPr>
                <w:rFonts w:ascii="標楷體" w:eastAsia="標楷體" w:hAnsi="標楷體" w:cs="Times New Roman"/>
                <w:szCs w:val="22"/>
                <w:u w:val="single"/>
                <w:lang w:eastAsia="zh-TW" w:bidi="ar-SA"/>
              </w:rPr>
              <w:t>█</w:t>
            </w:r>
            <w:proofErr w:type="gramEnd"/>
            <w:r>
              <w:rPr>
                <w:rFonts w:ascii="標楷體" w:eastAsia="標楷體" w:hAnsi="標楷體" w:cs="Times New Roman"/>
                <w:szCs w:val="22"/>
                <w:lang w:eastAsia="zh-TW" w:bidi="ar-SA"/>
              </w:rPr>
              <w:t>電子信箱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F812CF">
            <w:pPr>
              <w:suppressAutoHyphens w:val="0"/>
              <w:jc w:val="both"/>
              <w:textAlignment w:val="auto"/>
            </w:pPr>
            <w:hyperlink r:id="rId10" w:history="1">
              <w:r w:rsidR="00A960E7">
                <w:rPr>
                  <w:rFonts w:ascii="標楷體" w:eastAsia="標楷體" w:hAnsi="標楷體" w:cs="Times New Roman"/>
                  <w:color w:val="0000FF"/>
                  <w:szCs w:val="22"/>
                  <w:u w:val="single"/>
                  <w:lang w:eastAsia="zh-TW" w:bidi="ar-SA"/>
                </w:rPr>
                <w:t>mofia1017@gmail.com</w:t>
              </w:r>
            </w:hyperlink>
          </w:p>
        </w:tc>
      </w:tr>
      <w:tr w:rsidR="00130CC5">
        <w:trPr>
          <w:trHeight w:val="42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場地管理規定</w:t>
            </w:r>
          </w:p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b/>
                <w:szCs w:val="22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b/>
                <w:szCs w:val="22"/>
                <w:lang w:eastAsia="zh-TW" w:bidi="ar-SA"/>
              </w:rPr>
              <w:t>*如檔案過大，</w:t>
            </w:r>
          </w:p>
          <w:p w:rsidR="00130CC5" w:rsidRDefault="00A960E7">
            <w:pPr>
              <w:suppressAutoHyphens w:val="0"/>
              <w:textAlignment w:val="auto"/>
            </w:pPr>
            <w:r>
              <w:rPr>
                <w:rFonts w:ascii="標楷體" w:eastAsia="標楷體" w:hAnsi="標楷體" w:cs="Times New Roman"/>
                <w:b/>
                <w:szCs w:val="22"/>
                <w:lang w:eastAsia="zh-TW" w:bidi="ar-SA"/>
              </w:rPr>
              <w:t>請另以附件方式提供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widowControl/>
              <w:numPr>
                <w:ilvl w:val="0"/>
                <w:numId w:val="3"/>
              </w:numPr>
              <w:suppressAutoHyphens w:val="0"/>
              <w:textAlignment w:val="auto"/>
              <w:rPr>
                <w:rFonts w:ascii="標楷體" w:eastAsia="標楷體" w:hAnsi="標楷體" w:cs="Verdana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表演者須具備</w:t>
            </w:r>
            <w:proofErr w:type="gramStart"/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臺</w:t>
            </w:r>
            <w:proofErr w:type="gramEnd"/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中市政府核發之街頭藝人證，始可申請展演，並經管理單位核可後方可展演。</w:t>
            </w:r>
          </w:p>
          <w:p w:rsidR="00130CC5" w:rsidRDefault="00A960E7">
            <w:pPr>
              <w:widowControl/>
              <w:numPr>
                <w:ilvl w:val="0"/>
                <w:numId w:val="3"/>
              </w:numPr>
              <w:suppressAutoHyphens w:val="0"/>
              <w:textAlignment w:val="auto"/>
              <w:rPr>
                <w:rFonts w:ascii="標楷體" w:eastAsia="標楷體" w:hAnsi="標楷體" w:cs="Verdana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表演者須於14天前提出展演申請。</w:t>
            </w:r>
          </w:p>
          <w:p w:rsidR="00130CC5" w:rsidRDefault="00A960E7">
            <w:pPr>
              <w:widowControl/>
              <w:numPr>
                <w:ilvl w:val="0"/>
                <w:numId w:val="3"/>
              </w:numPr>
              <w:suppressAutoHyphens w:val="0"/>
              <w:textAlignment w:val="auto"/>
              <w:rPr>
                <w:rFonts w:ascii="標楷體" w:eastAsia="標楷體" w:hAnsi="標楷體" w:cs="Verdana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應將街頭藝人證揭示於活動現場位置，並接受</w:t>
            </w:r>
            <w:proofErr w:type="gramStart"/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臺</w:t>
            </w:r>
            <w:proofErr w:type="gramEnd"/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中市政府文化局及開放場所管理人之查驗。</w:t>
            </w:r>
          </w:p>
          <w:p w:rsidR="00130CC5" w:rsidRDefault="00A960E7">
            <w:pPr>
              <w:widowControl/>
              <w:numPr>
                <w:ilvl w:val="0"/>
                <w:numId w:val="3"/>
              </w:numPr>
              <w:suppressAutoHyphens w:val="0"/>
              <w:textAlignment w:val="auto"/>
              <w:rPr>
                <w:rFonts w:ascii="標楷體" w:eastAsia="標楷體" w:hAnsi="標楷體" w:cs="Verdana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不得有妨礙交通、環境安寧或公共安全之行為。</w:t>
            </w:r>
          </w:p>
          <w:p w:rsidR="00130CC5" w:rsidRDefault="00A960E7">
            <w:pPr>
              <w:widowControl/>
              <w:numPr>
                <w:ilvl w:val="0"/>
                <w:numId w:val="3"/>
              </w:numPr>
              <w:suppressAutoHyphens w:val="0"/>
              <w:textAlignment w:val="auto"/>
              <w:rPr>
                <w:rFonts w:ascii="標楷體" w:eastAsia="標楷體" w:hAnsi="標楷體" w:cs="Verdana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表演內容不得販賣食品、飲料，不得設及政治選舉活動、宗教、抗議或集會遊行活動，</w:t>
            </w:r>
            <w:proofErr w:type="gramStart"/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如違上開</w:t>
            </w:r>
            <w:proofErr w:type="gramEnd"/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規定，由管理單位當場制止，並通知市府處理，且不得再行申請。</w:t>
            </w:r>
          </w:p>
          <w:p w:rsidR="00130CC5" w:rsidRDefault="00A960E7">
            <w:pPr>
              <w:widowControl/>
              <w:numPr>
                <w:ilvl w:val="0"/>
                <w:numId w:val="3"/>
              </w:numPr>
              <w:suppressAutoHyphens w:val="0"/>
              <w:textAlignment w:val="auto"/>
              <w:rPr>
                <w:rFonts w:ascii="標楷體" w:eastAsia="標楷體" w:hAnsi="標楷體" w:cs="Verdana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表演型態及內容應考量鄰近住戶反應等，並接受管理單位之協調機動調整或終止表演。</w:t>
            </w:r>
          </w:p>
          <w:p w:rsidR="00130CC5" w:rsidRDefault="00A960E7">
            <w:pPr>
              <w:widowControl/>
              <w:numPr>
                <w:ilvl w:val="0"/>
                <w:numId w:val="3"/>
              </w:numPr>
              <w:suppressAutoHyphens w:val="0"/>
              <w:textAlignment w:val="auto"/>
              <w:rPr>
                <w:rFonts w:ascii="標楷體" w:eastAsia="標楷體" w:hAnsi="標楷體" w:cs="Verdana"/>
                <w:szCs w:val="22"/>
                <w:lang w:eastAsia="zh-TW" w:bidi="ar-SA"/>
              </w:rPr>
            </w:pPr>
            <w:r>
              <w:rPr>
                <w:rFonts w:ascii="標楷體" w:eastAsia="標楷體" w:hAnsi="標楷體" w:cs="Verdana"/>
                <w:szCs w:val="22"/>
                <w:lang w:eastAsia="zh-TW" w:bidi="ar-SA"/>
              </w:rPr>
              <w:t>表演結束後，表演者須負責清潔及恢復原狀，如造成本場地之損壞及傷亡，須負責損壞及傷亡賠償責任。</w:t>
            </w:r>
          </w:p>
        </w:tc>
      </w:tr>
      <w:tr w:rsidR="00130CC5">
        <w:trPr>
          <w:trHeight w:val="190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0CC5" w:rsidRDefault="00A960E7">
            <w:pPr>
              <w:suppressAutoHyphens w:val="0"/>
              <w:textAlignment w:val="auto"/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  <w:lang w:eastAsia="zh-TW" w:bidi="ar-SA"/>
              </w:rPr>
              <w:t>預估效益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0CC5" w:rsidRDefault="00A960E7">
            <w:pPr>
              <w:widowControl/>
              <w:suppressAutoHyphens w:val="0"/>
              <w:textAlignment w:val="auto"/>
              <w:rPr>
                <w:rFonts w:ascii="標楷體" w:eastAsia="標楷體" w:hAnsi="標楷體" w:cs="Verdana"/>
                <w:b/>
                <w:sz w:val="28"/>
                <w:szCs w:val="28"/>
                <w:lang w:eastAsia="zh-TW" w:bidi="ar-SA"/>
              </w:rPr>
            </w:pPr>
            <w:r>
              <w:rPr>
                <w:rFonts w:ascii="標楷體" w:eastAsia="標楷體" w:hAnsi="標楷體" w:cs="Verdana"/>
                <w:b/>
                <w:sz w:val="28"/>
                <w:szCs w:val="28"/>
                <w:lang w:eastAsia="zh-TW" w:bidi="ar-SA"/>
              </w:rPr>
              <w:t>本單位平日單日進館人數平均為300人，假日單日進館人數平均為1000人，如遇舉辦活動單日進館人數可達2000人以上；預計街頭藝人展演可吸引更多人潮。</w:t>
            </w:r>
          </w:p>
        </w:tc>
      </w:tr>
    </w:tbl>
    <w:p w:rsidR="00130CC5" w:rsidRDefault="00130CC5">
      <w:pPr>
        <w:rPr>
          <w:rFonts w:ascii="標楷體" w:eastAsia="標楷體" w:hAnsi="標楷體"/>
          <w:cs/>
        </w:rPr>
      </w:pPr>
    </w:p>
    <w:sectPr w:rsidR="00130CC5">
      <w:pgSz w:w="11906" w:h="16838"/>
      <w:pgMar w:top="780" w:right="800" w:bottom="773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2CF" w:rsidRDefault="00F812CF">
      <w:r>
        <w:separator/>
      </w:r>
    </w:p>
  </w:endnote>
  <w:endnote w:type="continuationSeparator" w:id="0">
    <w:p w:rsidR="00F812CF" w:rsidRDefault="00F8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2CF" w:rsidRDefault="00F812CF">
      <w:r>
        <w:rPr>
          <w:color w:val="000000"/>
        </w:rPr>
        <w:separator/>
      </w:r>
    </w:p>
  </w:footnote>
  <w:footnote w:type="continuationSeparator" w:id="0">
    <w:p w:rsidR="00F812CF" w:rsidRDefault="00F8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5577"/>
    <w:multiLevelType w:val="multilevel"/>
    <w:tmpl w:val="DE40B7E8"/>
    <w:lvl w:ilvl="0">
      <w:start w:val="1"/>
      <w:numFmt w:val="taiwaneseCountingThousand"/>
      <w:lvlText w:val="%1、"/>
      <w:lvlJc w:val="left"/>
      <w:pPr>
        <w:ind w:left="964" w:hanging="604"/>
      </w:pPr>
      <w:rPr>
        <w:rFonts w:eastAsia="標楷體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3ED2BA4"/>
    <w:multiLevelType w:val="multilevel"/>
    <w:tmpl w:val="ED00CB4E"/>
    <w:lvl w:ilvl="0">
      <w:start w:val="1"/>
      <w:numFmt w:val="decimal"/>
      <w:suff w:val="space"/>
      <w:lvlText w:val="%1、"/>
      <w:lvlJc w:val="left"/>
      <w:pPr>
        <w:ind w:left="918" w:hanging="558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7032A05"/>
    <w:multiLevelType w:val="multilevel"/>
    <w:tmpl w:val="8AFC8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C5"/>
    <w:rsid w:val="00130CC5"/>
    <w:rsid w:val="00413767"/>
    <w:rsid w:val="00557819"/>
    <w:rsid w:val="005E354F"/>
    <w:rsid w:val="00753014"/>
    <w:rsid w:val="00A960E7"/>
    <w:rsid w:val="00BE5F89"/>
    <w:rsid w:val="00F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19CE9"/>
  <w15:docId w15:val="{3B8DBBF4-A55D-48BC-B8DF-511D799F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rFonts w:cs="Mangal"/>
      <w:kern w:val="3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rPr>
      <w:rFonts w:cs="Mangal"/>
      <w:kern w:val="3"/>
      <w:szCs w:val="18"/>
      <w:lang w:eastAsia="hi-IN" w:bidi="hi-IN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rPr>
      <w:rFonts w:cs="Mangal"/>
      <w:kern w:val="3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ofia1017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fia.taichung.gov.tw/DownloaderLi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1906</Characters>
  <Application>Microsoft Office Word</Application>
  <DocSecurity>0</DocSecurity>
  <Lines>15</Lines>
  <Paragraphs>4</Paragraphs>
  <ScaleCrop>false</ScaleCrop>
  <Company>TCCG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臺中市政府文化局港區藝術中心街頭藝人展演場地申請書填寫範例</dc:title>
  <dc:subject/>
  <dc:creator>yuan</dc:creator>
  <dc:description/>
  <cp:lastModifiedBy>廖婉吟</cp:lastModifiedBy>
  <cp:revision>3</cp:revision>
  <dcterms:created xsi:type="dcterms:W3CDTF">2024-06-12T07:29:00Z</dcterms:created>
  <dcterms:modified xsi:type="dcterms:W3CDTF">2024-06-12T07:30:00Z</dcterms:modified>
</cp:coreProperties>
</file>