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C7" w:rsidRDefault="007D7454" w:rsidP="007D7454">
      <w:pPr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 w:rsidRPr="007D7454">
        <w:rPr>
          <w:rFonts w:ascii="標楷體" w:eastAsia="標楷體" w:hAnsi="標楷體"/>
          <w:b/>
          <w:sz w:val="32"/>
          <w:szCs w:val="32"/>
        </w:rPr>
        <w:t>切結書</w:t>
      </w:r>
      <w:r w:rsidRPr="007D7454">
        <w:rPr>
          <w:rFonts w:ascii="標楷體" w:eastAsia="標楷體" w:hAnsi="標楷體"/>
          <w:szCs w:val="24"/>
        </w:rPr>
        <w:t>（範本）</w:t>
      </w:r>
    </w:p>
    <w:p w:rsidR="007D7454" w:rsidRDefault="007D7454" w:rsidP="004A6F82">
      <w:pPr>
        <w:ind w:firstLineChars="202" w:firstLine="566"/>
        <w:rPr>
          <w:rFonts w:ascii="標楷體" w:eastAsia="標楷體" w:hAnsi="標楷體"/>
          <w:sz w:val="28"/>
          <w:szCs w:val="28"/>
        </w:rPr>
      </w:pPr>
      <w:r w:rsidRPr="007D7454">
        <w:rPr>
          <w:rFonts w:ascii="標楷體" w:eastAsia="標楷體" w:hAnsi="標楷體" w:hint="eastAsia"/>
          <w:sz w:val="28"/>
          <w:szCs w:val="28"/>
        </w:rPr>
        <w:t>本人迄</w:t>
      </w:r>
      <w:proofErr w:type="gramStart"/>
      <w:r w:rsidRPr="007D7454">
        <w:rPr>
          <w:rFonts w:ascii="標楷體" w:eastAsia="標楷體" w:hAnsi="標楷體" w:hint="eastAsia"/>
          <w:sz w:val="28"/>
          <w:szCs w:val="28"/>
        </w:rPr>
        <w:t>至切結</w:t>
      </w:r>
      <w:r w:rsidR="00B533F5">
        <w:rPr>
          <w:rFonts w:ascii="標楷體" w:eastAsia="標楷體" w:hAnsi="標楷體" w:hint="eastAsia"/>
          <w:sz w:val="28"/>
          <w:szCs w:val="28"/>
        </w:rPr>
        <w:t>日止確</w:t>
      </w:r>
      <w:proofErr w:type="gramEnd"/>
      <w:r>
        <w:rPr>
          <w:rFonts w:ascii="標楷體" w:eastAsia="標楷體" w:hAnsi="標楷體" w:hint="eastAsia"/>
          <w:sz w:val="28"/>
          <w:szCs w:val="28"/>
        </w:rPr>
        <w:t>無自用農舍，且未領有個別農舍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或集村農舍</w:t>
      </w:r>
      <w:proofErr w:type="gramEnd"/>
      <w:r>
        <w:rPr>
          <w:rFonts w:ascii="標楷體" w:eastAsia="標楷體" w:hAnsi="標楷體" w:hint="eastAsia"/>
          <w:sz w:val="28"/>
          <w:szCs w:val="28"/>
        </w:rPr>
        <w:t>建、使執照，自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切結日起</w:t>
      </w:r>
      <w:proofErr w:type="gramEnd"/>
      <w:r>
        <w:rPr>
          <w:rFonts w:ascii="標楷體" w:eastAsia="標楷體" w:hAnsi="標楷體" w:hint="eastAsia"/>
          <w:sz w:val="28"/>
          <w:szCs w:val="28"/>
        </w:rPr>
        <w:t>往前五年內亦未曾取得農舍建</w:t>
      </w:r>
      <w:r w:rsidR="00B533F5">
        <w:rPr>
          <w:rFonts w:ascii="標楷體" w:eastAsia="標楷體" w:hAnsi="標楷體" w:hint="eastAsia"/>
          <w:sz w:val="28"/>
          <w:szCs w:val="28"/>
        </w:rPr>
        <w:t>、使執照，且擬</w:t>
      </w:r>
      <w:r>
        <w:rPr>
          <w:rFonts w:ascii="標楷體" w:eastAsia="標楷體" w:hAnsi="標楷體" w:hint="eastAsia"/>
          <w:sz w:val="28"/>
          <w:szCs w:val="28"/>
        </w:rPr>
        <w:t>申請興建農舍之該筆農業用地，未曾申請興建農舍或提供申請興建農舍計算面積使用，如有不實者，願依「農業用地興建農舍辦法」第十三條「起造人提出申請興建農舍之資料不實者，直轄市、縣（市）主管機關應撤銷其核定，並由主管建築關撤銷其建築許可。經撤銷建築許可案件，其建築物依相關土地使用管制及建築法規定。」及承擔其他相關一切法律責任，特立此切結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7D7454" w:rsidRDefault="007D7454" w:rsidP="007D74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7D7454" w:rsidRDefault="007D7454" w:rsidP="007D7454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中市政府農業局</w:t>
      </w:r>
    </w:p>
    <w:p w:rsidR="007D7454" w:rsidRDefault="007D7454" w:rsidP="007D74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立切結書人：                 </w:t>
      </w:r>
      <w:r w:rsidR="004B4A86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（簽章）</w:t>
      </w:r>
    </w:p>
    <w:p w:rsidR="007D7454" w:rsidRDefault="007D7454" w:rsidP="007D74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國民身分證統一編號：</w:t>
      </w:r>
    </w:p>
    <w:p w:rsidR="007D7454" w:rsidRDefault="007D7454" w:rsidP="004A6F82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住址：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中市      區      里</w:t>
      </w:r>
      <w:r w:rsidR="004A6F82">
        <w:rPr>
          <w:rFonts w:ascii="標楷體" w:eastAsia="標楷體" w:hAnsi="標楷體" w:hint="eastAsia"/>
          <w:sz w:val="28"/>
          <w:szCs w:val="28"/>
        </w:rPr>
        <w:t xml:space="preserve">     鄰           路（街）     段巷   </w:t>
      </w:r>
      <w:r w:rsidR="004B4A86">
        <w:rPr>
          <w:rFonts w:ascii="標楷體" w:eastAsia="標楷體" w:hAnsi="標楷體" w:hint="eastAsia"/>
          <w:sz w:val="28"/>
          <w:szCs w:val="28"/>
        </w:rPr>
        <w:t xml:space="preserve"> </w:t>
      </w:r>
      <w:r w:rsidR="004A6F82">
        <w:rPr>
          <w:rFonts w:ascii="標楷體" w:eastAsia="標楷體" w:hAnsi="標楷體" w:hint="eastAsia"/>
          <w:sz w:val="28"/>
          <w:szCs w:val="28"/>
        </w:rPr>
        <w:t xml:space="preserve">弄        </w:t>
      </w:r>
      <w:r w:rsidR="004B4A86">
        <w:rPr>
          <w:rFonts w:ascii="標楷體" w:eastAsia="標楷體" w:hAnsi="標楷體" w:hint="eastAsia"/>
          <w:sz w:val="28"/>
          <w:szCs w:val="28"/>
        </w:rPr>
        <w:t xml:space="preserve">  </w:t>
      </w:r>
      <w:r w:rsidR="004A6F82">
        <w:rPr>
          <w:rFonts w:ascii="標楷體" w:eastAsia="標楷體" w:hAnsi="標楷體" w:hint="eastAsia"/>
          <w:sz w:val="28"/>
          <w:szCs w:val="28"/>
        </w:rPr>
        <w:t>號</w:t>
      </w:r>
    </w:p>
    <w:p w:rsidR="007D7454" w:rsidRDefault="007D7454" w:rsidP="007D74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聯絡電話：行動-                  住家-</w:t>
      </w:r>
    </w:p>
    <w:p w:rsidR="007D7454" w:rsidRDefault="007D7454" w:rsidP="007D7454">
      <w:pPr>
        <w:rPr>
          <w:rFonts w:ascii="標楷體" w:eastAsia="標楷體" w:hAnsi="標楷體"/>
          <w:sz w:val="28"/>
          <w:szCs w:val="28"/>
        </w:rPr>
      </w:pPr>
    </w:p>
    <w:p w:rsidR="007D7454" w:rsidRPr="007D7454" w:rsidRDefault="007D7454" w:rsidP="007D7454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 年      月      日</w:t>
      </w:r>
    </w:p>
    <w:sectPr w:rsidR="007D7454" w:rsidRPr="007D74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27E" w:rsidRDefault="001F027E" w:rsidP="0027530C">
      <w:r>
        <w:separator/>
      </w:r>
    </w:p>
  </w:endnote>
  <w:endnote w:type="continuationSeparator" w:id="0">
    <w:p w:rsidR="001F027E" w:rsidRDefault="001F027E" w:rsidP="0027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27E" w:rsidRDefault="001F027E" w:rsidP="0027530C">
      <w:r>
        <w:separator/>
      </w:r>
    </w:p>
  </w:footnote>
  <w:footnote w:type="continuationSeparator" w:id="0">
    <w:p w:rsidR="001F027E" w:rsidRDefault="001F027E" w:rsidP="00275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54"/>
    <w:rsid w:val="00164EC7"/>
    <w:rsid w:val="001A7E5B"/>
    <w:rsid w:val="001F027E"/>
    <w:rsid w:val="0027530C"/>
    <w:rsid w:val="004A6F82"/>
    <w:rsid w:val="004B4A86"/>
    <w:rsid w:val="007D7454"/>
    <w:rsid w:val="00B533F5"/>
    <w:rsid w:val="00CC6528"/>
    <w:rsid w:val="00CF147D"/>
    <w:rsid w:val="00F8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753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5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753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753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5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753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陳柏宏</dc:creator>
  <cp:lastModifiedBy>劉泰安</cp:lastModifiedBy>
  <cp:revision>3</cp:revision>
  <cp:lastPrinted>2016-04-24T11:36:00Z</cp:lastPrinted>
  <dcterms:created xsi:type="dcterms:W3CDTF">2016-04-24T11:36:00Z</dcterms:created>
  <dcterms:modified xsi:type="dcterms:W3CDTF">2016-04-24T11:37:00Z</dcterms:modified>
</cp:coreProperties>
</file>