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C7D" w:rsidRPr="00424E01" w:rsidRDefault="00496291" w:rsidP="006B5C7D">
      <w:pPr>
        <w:ind w:left="400" w:hangingChars="100" w:hanging="400"/>
        <w:jc w:val="center"/>
        <w:rPr>
          <w:rFonts w:ascii="微軟正黑體" w:eastAsia="微軟正黑體" w:hAnsi="微軟正黑體"/>
          <w:b/>
          <w:sz w:val="40"/>
        </w:rPr>
      </w:pPr>
      <w:r w:rsidRPr="00424E01">
        <w:rPr>
          <w:rFonts w:ascii="微軟正黑體" w:eastAsia="微軟正黑體" w:hAnsi="微軟正黑體" w:hint="eastAsia"/>
          <w:b/>
          <w:sz w:val="40"/>
        </w:rPr>
        <w:t>臺中市北屯區公所</w:t>
      </w:r>
    </w:p>
    <w:p w:rsidR="00424E01" w:rsidRPr="00424E01" w:rsidRDefault="00496291" w:rsidP="00424E01">
      <w:pPr>
        <w:ind w:left="400" w:hangingChars="100" w:hanging="400"/>
        <w:jc w:val="center"/>
        <w:rPr>
          <w:rFonts w:ascii="微軟正黑體" w:eastAsia="微軟正黑體" w:hAnsi="微軟正黑體" w:hint="eastAsia"/>
          <w:b/>
          <w:sz w:val="40"/>
        </w:rPr>
      </w:pPr>
      <w:r w:rsidRPr="00424E01">
        <w:rPr>
          <w:rFonts w:ascii="微軟正黑體" w:eastAsia="微軟正黑體" w:hAnsi="微軟正黑體" w:hint="eastAsia"/>
          <w:b/>
          <w:sz w:val="40"/>
        </w:rPr>
        <w:t>中低收入老人生活津貼應備文件</w:t>
      </w:r>
    </w:p>
    <w:p w:rsidR="00496291" w:rsidRPr="00424E01" w:rsidRDefault="00496291" w:rsidP="00424E01">
      <w:pPr>
        <w:autoSpaceDE w:val="0"/>
        <w:autoSpaceDN w:val="0"/>
        <w:adjustRightInd w:val="0"/>
        <w:spacing w:line="360" w:lineRule="exact"/>
        <w:ind w:left="250" w:hangingChars="100" w:hanging="250"/>
        <w:rPr>
          <w:rFonts w:ascii="微軟正黑體" w:eastAsia="微軟正黑體" w:hAnsi="微軟正黑體" w:hint="eastAsia"/>
          <w:sz w:val="28"/>
          <w:szCs w:val="28"/>
        </w:rPr>
      </w:pPr>
      <w:r w:rsidRPr="00424E01">
        <w:rPr>
          <w:rFonts w:ascii="標楷體" w:hAnsi="標楷體" w:hint="eastAsia"/>
          <w:kern w:val="0"/>
          <w:sz w:val="25"/>
          <w:szCs w:val="25"/>
        </w:rPr>
        <w:t>1.</w:t>
      </w:r>
      <w:r w:rsidR="00424E01" w:rsidRPr="00424E01">
        <w:rPr>
          <w:rFonts w:ascii="微軟正黑體" w:eastAsia="微軟正黑體" w:hAnsi="微軟正黑體"/>
          <w:kern w:val="0"/>
          <w:sz w:val="28"/>
          <w:szCs w:val="28"/>
        </w:rPr>
        <w:t xml:space="preserve"> </w:t>
      </w:r>
      <w:r w:rsidR="00424E01" w:rsidRPr="00424E01">
        <w:rPr>
          <w:rFonts w:ascii="微軟正黑體" w:eastAsia="微軟正黑體" w:hAnsi="微軟正黑體" w:cs="Helvetica"/>
          <w:color w:val="111111"/>
          <w:sz w:val="28"/>
          <w:szCs w:val="28"/>
          <w:shd w:val="clear" w:color="auto" w:fill="FFFFFF"/>
        </w:rPr>
        <w:t>申請人</w:t>
      </w:r>
      <w:r w:rsidR="00424E01" w:rsidRPr="00424E01">
        <w:rPr>
          <w:rFonts w:ascii="微軟正黑體" w:eastAsia="微軟正黑體" w:hAnsi="微軟正黑體" w:cs="Helvetica"/>
          <w:color w:val="111111"/>
          <w:sz w:val="28"/>
          <w:szCs w:val="28"/>
          <w:shd w:val="clear" w:color="auto" w:fill="FFFFFF"/>
        </w:rPr>
        <w:t>：</w:t>
      </w:r>
      <w:r w:rsidR="00424E01" w:rsidRPr="00424E01">
        <w:rPr>
          <w:rFonts w:ascii="微軟正黑體" w:eastAsia="微軟正黑體" w:hAnsi="微軟正黑體" w:cs="Helvetica"/>
          <w:color w:val="111111"/>
          <w:sz w:val="28"/>
          <w:szCs w:val="28"/>
          <w:shd w:val="clear" w:color="auto" w:fill="FFFFFF"/>
        </w:rPr>
        <w:t>身分證影本、戶口名簿影本或電子戶籍謄本、印章</w:t>
      </w:r>
    </w:p>
    <w:p w:rsidR="00424E01" w:rsidRPr="00424E01" w:rsidRDefault="00496291" w:rsidP="00424E01">
      <w:pPr>
        <w:autoSpaceDE w:val="0"/>
        <w:autoSpaceDN w:val="0"/>
        <w:adjustRightInd w:val="0"/>
        <w:spacing w:line="360" w:lineRule="exact"/>
        <w:ind w:left="280" w:hangingChars="100" w:hanging="280"/>
        <w:rPr>
          <w:rFonts w:ascii="微軟正黑體" w:eastAsia="微軟正黑體" w:hAnsi="微軟正黑體" w:cs="細明體"/>
          <w:kern w:val="0"/>
          <w:sz w:val="28"/>
          <w:szCs w:val="28"/>
        </w:rPr>
      </w:pPr>
      <w:r w:rsidRPr="00424E01">
        <w:rPr>
          <w:rFonts w:ascii="微軟正黑體" w:eastAsia="微軟正黑體" w:hAnsi="微軟正黑體" w:hint="eastAsia"/>
          <w:sz w:val="28"/>
          <w:szCs w:val="28"/>
        </w:rPr>
        <w:t>2.</w:t>
      </w:r>
      <w:r w:rsidR="00424E01" w:rsidRPr="00424E01">
        <w:rPr>
          <w:rFonts w:ascii="微軟正黑體" w:eastAsia="微軟正黑體" w:hAnsi="微軟正黑體" w:hint="eastAsia"/>
          <w:sz w:val="28"/>
          <w:szCs w:val="28"/>
        </w:rPr>
        <w:t xml:space="preserve"> </w:t>
      </w:r>
      <w:r w:rsidR="00424E01" w:rsidRPr="00424E01">
        <w:rPr>
          <w:rFonts w:ascii="微軟正黑體" w:eastAsia="微軟正黑體" w:hAnsi="微軟正黑體" w:hint="eastAsia"/>
          <w:sz w:val="28"/>
          <w:szCs w:val="28"/>
        </w:rPr>
        <w:t>申請人郵局存摺封面影本</w:t>
      </w:r>
      <w:r w:rsidR="00424E01" w:rsidRPr="00424E01">
        <w:rPr>
          <w:rFonts w:ascii="微軟正黑體" w:eastAsia="微軟正黑體" w:hAnsi="微軟正黑體" w:cs="細明體" w:hint="eastAsia"/>
          <w:kern w:val="0"/>
          <w:sz w:val="28"/>
          <w:szCs w:val="28"/>
        </w:rPr>
        <w:t>，無存摺者請務必至郵局開戶。</w:t>
      </w:r>
    </w:p>
    <w:p w:rsidR="00424E01" w:rsidRPr="00F95A8F" w:rsidRDefault="00424E01" w:rsidP="00F95A8F">
      <w:pPr>
        <w:autoSpaceDE w:val="0"/>
        <w:autoSpaceDN w:val="0"/>
        <w:adjustRightInd w:val="0"/>
        <w:spacing w:line="360" w:lineRule="exact"/>
        <w:ind w:left="280" w:hangingChars="100" w:hanging="280"/>
        <w:rPr>
          <w:rFonts w:ascii="微軟正黑體" w:eastAsia="微軟正黑體" w:hAnsi="微軟正黑體" w:hint="eastAsia"/>
          <w:sz w:val="28"/>
          <w:szCs w:val="28"/>
        </w:rPr>
      </w:pPr>
      <w:r w:rsidRPr="00424E01">
        <w:rPr>
          <w:rFonts w:ascii="微軟正黑體" w:eastAsia="微軟正黑體" w:hAnsi="微軟正黑體"/>
          <w:sz w:val="28"/>
          <w:szCs w:val="28"/>
        </w:rPr>
        <w:t xml:space="preserve">3. </w:t>
      </w:r>
      <w:r w:rsidRPr="00424E01">
        <w:rPr>
          <w:rFonts w:ascii="微軟正黑體" w:eastAsia="微軟正黑體" w:hAnsi="微軟正黑體" w:hint="eastAsia"/>
          <w:sz w:val="28"/>
          <w:szCs w:val="28"/>
        </w:rPr>
        <w:t>代辦人：身分證</w:t>
      </w:r>
      <w:r w:rsidRPr="00424E01">
        <w:rPr>
          <w:rFonts w:ascii="微軟正黑體" w:eastAsia="微軟正黑體" w:hAnsi="微軟正黑體"/>
          <w:sz w:val="28"/>
          <w:szCs w:val="28"/>
        </w:rPr>
        <w:t>、印章</w:t>
      </w:r>
      <w:bookmarkStart w:id="0" w:name="_GoBack"/>
      <w:bookmarkEnd w:id="0"/>
    </w:p>
    <w:p w:rsidR="00496291" w:rsidRPr="00424E01" w:rsidRDefault="00496291" w:rsidP="00496291">
      <w:pPr>
        <w:widowControl/>
        <w:spacing w:line="400" w:lineRule="exact"/>
        <w:jc w:val="both"/>
        <w:rPr>
          <w:rFonts w:ascii="微軟正黑體" w:eastAsia="微軟正黑體" w:hAnsi="微軟正黑體" w:cs="細明體"/>
          <w:kern w:val="0"/>
          <w:sz w:val="28"/>
          <w:szCs w:val="28"/>
        </w:rPr>
      </w:pPr>
      <w:r w:rsidRPr="00424E01">
        <w:rPr>
          <w:rFonts w:ascii="微軟正黑體" w:eastAsia="微軟正黑體" w:hAnsi="微軟正黑體" w:cs="細明體" w:hint="eastAsia"/>
          <w:kern w:val="0"/>
          <w:sz w:val="28"/>
          <w:szCs w:val="28"/>
        </w:rPr>
        <w:t>4</w:t>
      </w:r>
      <w:r w:rsidRPr="00424E01">
        <w:rPr>
          <w:rFonts w:ascii="微軟正黑體" w:eastAsia="微軟正黑體" w:hAnsi="微軟正黑體" w:cs="細明體"/>
          <w:kern w:val="0"/>
          <w:sz w:val="28"/>
          <w:szCs w:val="28"/>
        </w:rPr>
        <w:t>.</w:t>
      </w:r>
      <w:r w:rsidR="00424E01" w:rsidRPr="00424E01">
        <w:rPr>
          <w:rFonts w:ascii="微軟正黑體" w:eastAsia="微軟正黑體" w:hAnsi="微軟正黑體"/>
          <w:sz w:val="28"/>
          <w:szCs w:val="28"/>
        </w:rPr>
        <w:t xml:space="preserve"> </w:t>
      </w:r>
      <w:r w:rsidR="00424E01" w:rsidRPr="00424E01">
        <w:rPr>
          <w:rFonts w:ascii="微軟正黑體" w:eastAsia="微軟正黑體" w:hAnsi="微軟正黑體"/>
          <w:sz w:val="28"/>
          <w:szCs w:val="28"/>
        </w:rPr>
        <w:t>其他相關證明文件</w:t>
      </w:r>
      <w:r w:rsidR="00424E01" w:rsidRPr="00424E01">
        <w:rPr>
          <w:rFonts w:ascii="微軟正黑體" w:eastAsia="微軟正黑體" w:hAnsi="微軟正黑體"/>
          <w:sz w:val="28"/>
          <w:szCs w:val="28"/>
        </w:rPr>
        <w:t>（</w:t>
      </w:r>
      <w:r w:rsidRPr="00424E01">
        <w:rPr>
          <w:rFonts w:ascii="微軟正黑體" w:eastAsia="微軟正黑體" w:hAnsi="微軟正黑體" w:cs="細明體" w:hint="eastAsia"/>
          <w:kern w:val="0"/>
          <w:sz w:val="28"/>
          <w:szCs w:val="28"/>
        </w:rPr>
        <w:t>應計人口身分</w:t>
      </w:r>
      <w:r w:rsidRPr="00424E01">
        <w:rPr>
          <w:rFonts w:ascii="微軟正黑體" w:eastAsia="微軟正黑體" w:hAnsi="微軟正黑體" w:cs="細明體"/>
          <w:kern w:val="0"/>
          <w:sz w:val="28"/>
          <w:szCs w:val="28"/>
        </w:rPr>
        <w:t>證明文件</w:t>
      </w:r>
      <w:r w:rsidR="00424E01" w:rsidRPr="00424E01">
        <w:rPr>
          <w:rFonts w:ascii="微軟正黑體" w:eastAsia="微軟正黑體" w:hAnsi="微軟正黑體" w:cs="細明體"/>
          <w:kern w:val="0"/>
          <w:sz w:val="28"/>
          <w:szCs w:val="28"/>
        </w:rPr>
        <w:t>）</w:t>
      </w:r>
      <w:r w:rsidRPr="00424E01">
        <w:rPr>
          <w:rFonts w:ascii="微軟正黑體" w:eastAsia="微軟正黑體" w:hAnsi="微軟正黑體" w:cs="細明體" w:hint="eastAsia"/>
          <w:kern w:val="0"/>
          <w:sz w:val="28"/>
          <w:szCs w:val="28"/>
        </w:rPr>
        <w:t>：</w:t>
      </w:r>
    </w:p>
    <w:p w:rsidR="006D5D9A" w:rsidRDefault="00496291" w:rsidP="00496291">
      <w:pPr>
        <w:widowControl/>
        <w:spacing w:line="400" w:lineRule="exact"/>
        <w:ind w:firstLineChars="100" w:firstLine="296"/>
        <w:jc w:val="both"/>
        <w:rPr>
          <w:rFonts w:ascii="微軟正黑體" w:eastAsia="微軟正黑體" w:hAnsi="微軟正黑體" w:cs="細明體"/>
          <w:kern w:val="0"/>
          <w:sz w:val="28"/>
          <w:szCs w:val="28"/>
        </w:rPr>
      </w:pPr>
      <w:r w:rsidRPr="00424E01">
        <w:rPr>
          <w:rFonts w:ascii="微軟正黑體" w:eastAsia="微軟正黑體" w:hAnsi="微軟正黑體" w:cs="Arial" w:hint="eastAsia"/>
          <w:color w:val="000000"/>
          <w:spacing w:val="8"/>
          <w:kern w:val="0"/>
          <w:sz w:val="28"/>
          <w:szCs w:val="28"/>
        </w:rPr>
        <w:t>(1)16歲</w:t>
      </w:r>
      <w:r w:rsidRPr="00424E01">
        <w:rPr>
          <w:rFonts w:ascii="微軟正黑體" w:eastAsia="微軟正黑體" w:hAnsi="微軟正黑體" w:cs="Arial"/>
          <w:color w:val="000000"/>
          <w:spacing w:val="8"/>
          <w:kern w:val="0"/>
          <w:sz w:val="28"/>
          <w:szCs w:val="28"/>
        </w:rPr>
        <w:t>以上</w:t>
      </w:r>
      <w:r w:rsidRPr="00424E01">
        <w:rPr>
          <w:rFonts w:ascii="微軟正黑體" w:eastAsia="微軟正黑體" w:hAnsi="微軟正黑體" w:cs="Arial" w:hint="eastAsia"/>
          <w:color w:val="000000"/>
          <w:spacing w:val="8"/>
          <w:kern w:val="0"/>
          <w:sz w:val="28"/>
          <w:szCs w:val="28"/>
        </w:rPr>
        <w:t>、未滿25歲</w:t>
      </w:r>
      <w:r w:rsidRPr="00424E01">
        <w:rPr>
          <w:rFonts w:ascii="微軟正黑體" w:eastAsia="微軟正黑體" w:hAnsi="微軟正黑體" w:cs="Arial"/>
          <w:color w:val="000000"/>
          <w:spacing w:val="8"/>
          <w:kern w:val="0"/>
          <w:sz w:val="28"/>
          <w:szCs w:val="28"/>
        </w:rPr>
        <w:t>學生證或在學證明</w:t>
      </w:r>
      <w:r w:rsidR="006D5D9A">
        <w:rPr>
          <w:rFonts w:ascii="微軟正黑體" w:eastAsia="微軟正黑體" w:hAnsi="微軟正黑體" w:cs="Arial"/>
          <w:color w:val="000000"/>
          <w:spacing w:val="8"/>
          <w:kern w:val="0"/>
          <w:sz w:val="28"/>
          <w:szCs w:val="28"/>
        </w:rPr>
        <w:t>，</w:t>
      </w:r>
      <w:r w:rsidRPr="00424E01">
        <w:rPr>
          <w:rFonts w:ascii="微軟正黑體" w:eastAsia="微軟正黑體" w:hAnsi="微軟正黑體" w:cs="Arial" w:hint="eastAsia"/>
          <w:color w:val="000000"/>
          <w:spacing w:val="8"/>
          <w:kern w:val="0"/>
          <w:sz w:val="28"/>
          <w:szCs w:val="28"/>
        </w:rPr>
        <w:t>或</w:t>
      </w:r>
      <w:r w:rsidRPr="00424E01">
        <w:rPr>
          <w:rFonts w:ascii="微軟正黑體" w:eastAsia="微軟正黑體" w:hAnsi="微軟正黑體" w:cs="細明體" w:hint="eastAsia"/>
          <w:kern w:val="0"/>
          <w:sz w:val="28"/>
          <w:szCs w:val="28"/>
        </w:rPr>
        <w:t>在學領有公費</w:t>
      </w:r>
      <w:r w:rsidR="006D5D9A">
        <w:rPr>
          <w:rFonts w:ascii="微軟正黑體" w:eastAsia="微軟正黑體" w:hAnsi="微軟正黑體" w:cs="細明體" w:hint="eastAsia"/>
          <w:kern w:val="0"/>
          <w:sz w:val="28"/>
          <w:szCs w:val="28"/>
        </w:rPr>
        <w:t xml:space="preserve"> </w:t>
      </w:r>
    </w:p>
    <w:p w:rsidR="00496291" w:rsidRPr="00424E01" w:rsidRDefault="006D5D9A" w:rsidP="00496291">
      <w:pPr>
        <w:widowControl/>
        <w:spacing w:line="400" w:lineRule="exact"/>
        <w:ind w:firstLineChars="100" w:firstLine="280"/>
        <w:jc w:val="both"/>
        <w:rPr>
          <w:rFonts w:ascii="微軟正黑體" w:eastAsia="微軟正黑體" w:hAnsi="微軟正黑體" w:cs="Arial"/>
          <w:color w:val="000000"/>
          <w:spacing w:val="8"/>
          <w:kern w:val="0"/>
          <w:sz w:val="28"/>
          <w:szCs w:val="28"/>
        </w:rPr>
      </w:pPr>
      <w:r>
        <w:rPr>
          <w:rFonts w:ascii="微軟正黑體" w:eastAsia="微軟正黑體" w:hAnsi="微軟正黑體" w:cs="細明體"/>
          <w:kern w:val="0"/>
          <w:sz w:val="28"/>
          <w:szCs w:val="28"/>
        </w:rPr>
        <w:t xml:space="preserve">   </w:t>
      </w:r>
      <w:r w:rsidR="00496291" w:rsidRPr="00424E01">
        <w:rPr>
          <w:rFonts w:ascii="微軟正黑體" w:eastAsia="微軟正黑體" w:hAnsi="微軟正黑體" w:cs="細明體" w:hint="eastAsia"/>
          <w:kern w:val="0"/>
          <w:sz w:val="28"/>
          <w:szCs w:val="28"/>
        </w:rPr>
        <w:t>證明</w:t>
      </w:r>
    </w:p>
    <w:p w:rsidR="00496291" w:rsidRPr="00424E01" w:rsidRDefault="00496291" w:rsidP="00496291">
      <w:pPr>
        <w:widowControl/>
        <w:spacing w:line="400" w:lineRule="exact"/>
        <w:ind w:leftChars="200" w:left="480"/>
        <w:jc w:val="both"/>
        <w:rPr>
          <w:rFonts w:ascii="微軟正黑體" w:eastAsia="微軟正黑體" w:hAnsi="微軟正黑體" w:cs="Arial"/>
          <w:color w:val="000000"/>
          <w:spacing w:val="8"/>
          <w:kern w:val="0"/>
          <w:sz w:val="28"/>
          <w:szCs w:val="28"/>
          <w:bdr w:val="single" w:sz="4" w:space="0" w:color="auto"/>
          <w:shd w:val="pct15" w:color="auto" w:fill="FFFFFF"/>
        </w:rPr>
      </w:pPr>
      <w:r w:rsidRPr="00424E01">
        <w:rPr>
          <w:rFonts w:ascii="微軟正黑體" w:eastAsia="微軟正黑體" w:hAnsi="微軟正黑體" w:hint="eastAsia"/>
          <w:sz w:val="28"/>
          <w:szCs w:val="28"/>
          <w:bdr w:val="single" w:sz="4" w:space="0" w:color="auto"/>
          <w:shd w:val="pct15" w:color="auto" w:fill="FFFFFF"/>
        </w:rPr>
        <w:t>就讀16歲以上、未滿25歲學生須附學生證正反面影本（須蓋妥</w:t>
      </w:r>
      <w:r w:rsidR="0054374A" w:rsidRPr="00424E01">
        <w:rPr>
          <w:rFonts w:ascii="微軟正黑體" w:eastAsia="微軟正黑體" w:hAnsi="微軟正黑體" w:hint="eastAsia"/>
          <w:sz w:val="28"/>
          <w:szCs w:val="28"/>
          <w:bdr w:val="single" w:sz="4" w:space="0" w:color="auto"/>
          <w:shd w:val="pct15" w:color="auto" w:fill="FFFFFF"/>
        </w:rPr>
        <w:t>當年學年度上/下</w:t>
      </w:r>
      <w:r w:rsidRPr="00424E01">
        <w:rPr>
          <w:rFonts w:ascii="微軟正黑體" w:eastAsia="微軟正黑體" w:hAnsi="微軟正黑體" w:hint="eastAsia"/>
          <w:sz w:val="28"/>
          <w:szCs w:val="28"/>
          <w:bdr w:val="single" w:sz="4" w:space="0" w:color="auto"/>
          <w:shd w:val="pct15" w:color="auto" w:fill="FFFFFF"/>
        </w:rPr>
        <w:t>學期註冊章），就讀</w:t>
      </w:r>
      <w:r w:rsidRPr="00424E01">
        <w:rPr>
          <w:rFonts w:ascii="微軟正黑體" w:eastAsia="微軟正黑體" w:hAnsi="微軟正黑體" w:hint="eastAsia"/>
          <w:sz w:val="28"/>
          <w:szCs w:val="28"/>
          <w:u w:val="single"/>
          <w:bdr w:val="single" w:sz="4" w:space="0" w:color="auto"/>
          <w:shd w:val="pct15" w:color="auto" w:fill="FFFFFF"/>
        </w:rPr>
        <w:t>國小學生</w:t>
      </w:r>
      <w:r w:rsidRPr="00424E01">
        <w:rPr>
          <w:rFonts w:ascii="微軟正黑體" w:eastAsia="微軟正黑體" w:hAnsi="微軟正黑體" w:hint="eastAsia"/>
          <w:sz w:val="28"/>
          <w:szCs w:val="28"/>
          <w:bdr w:val="single" w:sz="4" w:space="0" w:color="auto"/>
          <w:shd w:val="pct15" w:color="auto" w:fill="FFFFFF"/>
        </w:rPr>
        <w:t>需</w:t>
      </w:r>
      <w:r w:rsidRPr="00424E01">
        <w:rPr>
          <w:rFonts w:ascii="微軟正黑體" w:eastAsia="微軟正黑體" w:hAnsi="微軟正黑體" w:hint="eastAsia"/>
          <w:sz w:val="28"/>
          <w:szCs w:val="28"/>
          <w:u w:val="single"/>
          <w:bdr w:val="single" w:sz="4" w:space="0" w:color="auto"/>
          <w:shd w:val="pct15" w:color="auto" w:fill="FFFFFF"/>
        </w:rPr>
        <w:t>告知就讀學校</w:t>
      </w:r>
      <w:r w:rsidRPr="00424E01">
        <w:rPr>
          <w:rFonts w:ascii="微軟正黑體" w:eastAsia="微軟正黑體" w:hAnsi="微軟正黑體" w:hint="eastAsia"/>
          <w:sz w:val="28"/>
          <w:szCs w:val="28"/>
          <w:bdr w:val="single" w:sz="4" w:space="0" w:color="auto"/>
          <w:shd w:val="pct15" w:color="auto" w:fill="FFFFFF"/>
        </w:rPr>
        <w:t>。</w:t>
      </w:r>
    </w:p>
    <w:p w:rsidR="00496291" w:rsidRPr="00424E01" w:rsidRDefault="00496291" w:rsidP="00496291">
      <w:pPr>
        <w:widowControl/>
        <w:spacing w:line="400" w:lineRule="exact"/>
        <w:ind w:firstLineChars="100" w:firstLine="296"/>
        <w:jc w:val="both"/>
        <w:rPr>
          <w:rFonts w:ascii="微軟正黑體" w:eastAsia="微軟正黑體" w:hAnsi="微軟正黑體" w:cs="Arial"/>
          <w:color w:val="000000"/>
          <w:spacing w:val="8"/>
          <w:kern w:val="0"/>
          <w:sz w:val="28"/>
          <w:szCs w:val="28"/>
        </w:rPr>
      </w:pPr>
      <w:r w:rsidRPr="00424E01">
        <w:rPr>
          <w:rFonts w:ascii="微軟正黑體" w:eastAsia="微軟正黑體" w:hAnsi="微軟正黑體" w:cs="Arial" w:hint="eastAsia"/>
          <w:color w:val="000000"/>
          <w:spacing w:val="8"/>
          <w:kern w:val="0"/>
          <w:sz w:val="28"/>
          <w:szCs w:val="28"/>
        </w:rPr>
        <w:t>(2)外</w:t>
      </w:r>
      <w:r w:rsidRPr="00424E01">
        <w:rPr>
          <w:rFonts w:ascii="微軟正黑體" w:eastAsia="微軟正黑體" w:hAnsi="微軟正黑體" w:cs="Arial"/>
          <w:color w:val="000000"/>
          <w:spacing w:val="8"/>
          <w:kern w:val="0"/>
          <w:sz w:val="28"/>
          <w:szCs w:val="28"/>
        </w:rPr>
        <w:t>籍配偶居留證</w:t>
      </w:r>
      <w:r w:rsidRPr="00424E01">
        <w:rPr>
          <w:rFonts w:ascii="微軟正黑體" w:eastAsia="微軟正黑體" w:hAnsi="微軟正黑體" w:cs="Arial" w:hint="eastAsia"/>
          <w:color w:val="000000"/>
          <w:spacing w:val="8"/>
          <w:kern w:val="0"/>
          <w:sz w:val="28"/>
          <w:szCs w:val="28"/>
        </w:rPr>
        <w:t>及工作證</w:t>
      </w:r>
    </w:p>
    <w:p w:rsidR="00496291" w:rsidRPr="00424E01" w:rsidRDefault="00496291" w:rsidP="00496291">
      <w:pPr>
        <w:widowControl/>
        <w:spacing w:line="400" w:lineRule="exact"/>
        <w:ind w:firstLineChars="100" w:firstLine="296"/>
        <w:jc w:val="both"/>
        <w:rPr>
          <w:rFonts w:ascii="微軟正黑體" w:eastAsia="微軟正黑體" w:hAnsi="微軟正黑體" w:cs="Arial"/>
          <w:color w:val="000000"/>
          <w:spacing w:val="8"/>
          <w:kern w:val="0"/>
          <w:sz w:val="28"/>
          <w:szCs w:val="28"/>
        </w:rPr>
      </w:pPr>
      <w:r w:rsidRPr="00424E01">
        <w:rPr>
          <w:rFonts w:ascii="微軟正黑體" w:eastAsia="微軟正黑體" w:hAnsi="微軟正黑體" w:cs="Arial" w:hint="eastAsia"/>
          <w:color w:val="000000"/>
          <w:spacing w:val="8"/>
          <w:kern w:val="0"/>
          <w:sz w:val="28"/>
          <w:szCs w:val="28"/>
        </w:rPr>
        <w:t>(3)</w:t>
      </w:r>
      <w:r w:rsidRPr="00424E01">
        <w:rPr>
          <w:rFonts w:ascii="微軟正黑體" w:eastAsia="微軟正黑體" w:hAnsi="微軟正黑體" w:cs="Arial"/>
          <w:color w:val="000000"/>
          <w:spacing w:val="8"/>
          <w:kern w:val="0"/>
          <w:sz w:val="28"/>
          <w:szCs w:val="28"/>
        </w:rPr>
        <w:t>身心障礙手冊</w:t>
      </w:r>
      <w:r w:rsidRPr="00424E01">
        <w:rPr>
          <w:rFonts w:ascii="微軟正黑體" w:eastAsia="微軟正黑體" w:hAnsi="微軟正黑體" w:cs="Arial" w:hint="eastAsia"/>
          <w:color w:val="000000"/>
          <w:spacing w:val="8"/>
          <w:kern w:val="0"/>
          <w:sz w:val="28"/>
          <w:szCs w:val="28"/>
        </w:rPr>
        <w:t>正反面影本</w:t>
      </w:r>
    </w:p>
    <w:p w:rsidR="00496291" w:rsidRPr="00424E01" w:rsidRDefault="00496291" w:rsidP="00496291">
      <w:pPr>
        <w:snapToGrid w:val="0"/>
        <w:spacing w:line="400" w:lineRule="exact"/>
        <w:ind w:leftChars="200" w:left="480"/>
        <w:rPr>
          <w:rFonts w:ascii="微軟正黑體" w:eastAsia="微軟正黑體" w:hAnsi="微軟正黑體"/>
          <w:sz w:val="28"/>
          <w:szCs w:val="28"/>
          <w:bdr w:val="single" w:sz="4" w:space="0" w:color="auto"/>
          <w:shd w:val="pct15" w:color="auto" w:fill="FFFFFF"/>
        </w:rPr>
      </w:pPr>
      <w:r w:rsidRPr="00424E01">
        <w:rPr>
          <w:rFonts w:ascii="微軟正黑體" w:eastAsia="微軟正黑體" w:hAnsi="微軟正黑體" w:hint="eastAsia"/>
          <w:sz w:val="28"/>
          <w:szCs w:val="28"/>
          <w:bdr w:val="single" w:sz="4" w:space="0" w:color="auto"/>
          <w:shd w:val="pct15" w:color="auto" w:fill="FFFFFF"/>
        </w:rPr>
        <w:t>（</w:t>
      </w:r>
      <w:r w:rsidRPr="00424E01">
        <w:rPr>
          <w:rFonts w:ascii="微軟正黑體" w:eastAsia="微軟正黑體" w:hAnsi="微軟正黑體" w:hint="eastAsia"/>
          <w:b/>
          <w:sz w:val="28"/>
          <w:szCs w:val="28"/>
          <w:bdr w:val="single" w:sz="4" w:space="0" w:color="auto"/>
          <w:shd w:val="pct15" w:color="auto" w:fill="FFFFFF"/>
        </w:rPr>
        <w:t>輕度</w:t>
      </w:r>
      <w:r w:rsidRPr="00424E01">
        <w:rPr>
          <w:rFonts w:ascii="微軟正黑體" w:eastAsia="微軟正黑體" w:hAnsi="微軟正黑體" w:hint="eastAsia"/>
          <w:sz w:val="28"/>
          <w:szCs w:val="28"/>
          <w:bdr w:val="single" w:sz="4" w:space="0" w:color="auto"/>
          <w:shd w:val="pct15" w:color="auto" w:fill="FFFFFF"/>
        </w:rPr>
        <w:t>者若要視為無工作能力，應附3個月內</w:t>
      </w:r>
      <w:r w:rsidRPr="00424E01">
        <w:rPr>
          <w:rFonts w:ascii="微軟正黑體" w:eastAsia="微軟正黑體" w:hAnsi="微軟正黑體" w:hint="eastAsia"/>
          <w:b/>
          <w:sz w:val="28"/>
          <w:szCs w:val="28"/>
          <w:bdr w:val="single" w:sz="4" w:space="0" w:color="auto"/>
          <w:shd w:val="pct15" w:color="auto" w:fill="FFFFFF"/>
        </w:rPr>
        <w:t>醫師診斷證明書加註有「無法工作」字樣</w:t>
      </w:r>
      <w:r w:rsidRPr="00424E01">
        <w:rPr>
          <w:rFonts w:ascii="微軟正黑體" w:eastAsia="微軟正黑體" w:hAnsi="微軟正黑體" w:hint="eastAsia"/>
          <w:sz w:val="28"/>
          <w:szCs w:val="28"/>
          <w:bdr w:val="single" w:sz="4" w:space="0" w:color="auto"/>
          <w:shd w:val="pct15" w:color="auto" w:fill="FFFFFF"/>
        </w:rPr>
        <w:t>）</w:t>
      </w:r>
    </w:p>
    <w:p w:rsidR="006D5D9A" w:rsidRDefault="00496291" w:rsidP="006D5D9A">
      <w:pPr>
        <w:widowControl/>
        <w:spacing w:line="400" w:lineRule="exact"/>
        <w:ind w:firstLineChars="100" w:firstLine="296"/>
        <w:jc w:val="both"/>
        <w:rPr>
          <w:rFonts w:ascii="微軟正黑體" w:eastAsia="微軟正黑體" w:hAnsi="微軟正黑體" w:cs="新細明體"/>
          <w:color w:val="000000"/>
          <w:kern w:val="0"/>
          <w:sz w:val="28"/>
          <w:szCs w:val="28"/>
        </w:rPr>
      </w:pPr>
      <w:r w:rsidRPr="00424E01">
        <w:rPr>
          <w:rFonts w:ascii="微軟正黑體" w:eastAsia="微軟正黑體" w:hAnsi="微軟正黑體" w:cs="Arial" w:hint="eastAsia"/>
          <w:color w:val="000000"/>
          <w:spacing w:val="8"/>
          <w:kern w:val="0"/>
          <w:sz w:val="28"/>
          <w:szCs w:val="28"/>
        </w:rPr>
        <w:t>(4)患重傷病者：</w:t>
      </w:r>
      <w:r w:rsidRPr="00424E01">
        <w:rPr>
          <w:rFonts w:ascii="微軟正黑體" w:eastAsia="微軟正黑體" w:hAnsi="微軟正黑體" w:cs="Arial"/>
          <w:color w:val="000000"/>
          <w:spacing w:val="8"/>
          <w:kern w:val="0"/>
          <w:sz w:val="28"/>
          <w:szCs w:val="28"/>
        </w:rPr>
        <w:t>公立醫療機構開立之</w:t>
      </w:r>
      <w:r w:rsidR="004B391D" w:rsidRPr="00424E01">
        <w:rPr>
          <w:rFonts w:ascii="微軟正黑體" w:eastAsia="微軟正黑體" w:hAnsi="微軟正黑體" w:cs="Arial"/>
          <w:color w:val="000000"/>
          <w:spacing w:val="8"/>
          <w:kern w:val="0"/>
          <w:sz w:val="28"/>
          <w:szCs w:val="28"/>
        </w:rPr>
        <w:t>必須</w:t>
      </w:r>
      <w:r w:rsidR="004B391D" w:rsidRPr="00424E01">
        <w:rPr>
          <w:rFonts w:ascii="微軟正黑體" w:eastAsia="微軟正黑體" w:hAnsi="微軟正黑體" w:cs="新細明體" w:hint="eastAsia"/>
          <w:color w:val="000000"/>
          <w:kern w:val="0"/>
          <w:sz w:val="28"/>
          <w:szCs w:val="28"/>
        </w:rPr>
        <w:t>三個月以上之治療或</w:t>
      </w:r>
    </w:p>
    <w:p w:rsidR="00496291" w:rsidRPr="00424E01" w:rsidRDefault="006D5D9A" w:rsidP="006D5D9A">
      <w:pPr>
        <w:widowControl/>
        <w:spacing w:line="400" w:lineRule="exact"/>
        <w:ind w:firstLineChars="100" w:firstLine="280"/>
        <w:jc w:val="both"/>
        <w:rPr>
          <w:rFonts w:ascii="微軟正黑體" w:eastAsia="微軟正黑體" w:hAnsi="微軟正黑體" w:cs="Arial"/>
          <w:color w:val="000000"/>
          <w:spacing w:val="8"/>
          <w:kern w:val="0"/>
          <w:sz w:val="28"/>
          <w:szCs w:val="28"/>
        </w:rPr>
      </w:pPr>
      <w:r>
        <w:rPr>
          <w:rFonts w:ascii="微軟正黑體" w:eastAsia="微軟正黑體" w:hAnsi="微軟正黑體" w:cs="新細明體"/>
          <w:color w:val="000000"/>
          <w:kern w:val="0"/>
          <w:sz w:val="28"/>
          <w:szCs w:val="28"/>
        </w:rPr>
        <w:t xml:space="preserve">   </w:t>
      </w:r>
      <w:r w:rsidR="004B391D" w:rsidRPr="00424E01">
        <w:rPr>
          <w:rFonts w:ascii="微軟正黑體" w:eastAsia="微軟正黑體" w:hAnsi="微軟正黑體" w:cs="新細明體" w:hint="eastAsia"/>
          <w:color w:val="000000"/>
          <w:kern w:val="0"/>
          <w:sz w:val="28"/>
          <w:szCs w:val="28"/>
        </w:rPr>
        <w:t>療養致不能工作</w:t>
      </w:r>
      <w:r w:rsidR="00496291" w:rsidRPr="00424E01">
        <w:rPr>
          <w:rFonts w:ascii="微軟正黑體" w:eastAsia="微軟正黑體" w:hAnsi="微軟正黑體" w:cs="Arial"/>
          <w:color w:val="000000"/>
          <w:spacing w:val="8"/>
          <w:kern w:val="0"/>
          <w:sz w:val="28"/>
          <w:szCs w:val="28"/>
        </w:rPr>
        <w:t>診斷證明</w:t>
      </w:r>
    </w:p>
    <w:p w:rsidR="00496291" w:rsidRPr="00424E01" w:rsidRDefault="00496291" w:rsidP="00496291">
      <w:pPr>
        <w:widowControl/>
        <w:spacing w:line="400" w:lineRule="exact"/>
        <w:ind w:firstLineChars="100" w:firstLine="296"/>
        <w:jc w:val="both"/>
        <w:rPr>
          <w:rFonts w:ascii="微軟正黑體" w:eastAsia="微軟正黑體" w:hAnsi="微軟正黑體" w:cs="Arial"/>
          <w:color w:val="000000"/>
          <w:spacing w:val="8"/>
          <w:kern w:val="0"/>
          <w:sz w:val="28"/>
          <w:szCs w:val="28"/>
        </w:rPr>
      </w:pPr>
      <w:r w:rsidRPr="00424E01">
        <w:rPr>
          <w:rFonts w:ascii="微軟正黑體" w:eastAsia="微軟正黑體" w:hAnsi="微軟正黑體" w:cs="Arial" w:hint="eastAsia"/>
          <w:color w:val="000000"/>
          <w:spacing w:val="8"/>
          <w:kern w:val="0"/>
          <w:sz w:val="28"/>
          <w:szCs w:val="28"/>
        </w:rPr>
        <w:t>(5)</w:t>
      </w:r>
      <w:r w:rsidRPr="00424E01">
        <w:rPr>
          <w:rFonts w:ascii="微軟正黑體" w:eastAsia="微軟正黑體" w:hAnsi="微軟正黑體" w:cs="Arial"/>
          <w:color w:val="000000"/>
          <w:spacing w:val="8"/>
          <w:kern w:val="0"/>
          <w:sz w:val="28"/>
          <w:szCs w:val="28"/>
        </w:rPr>
        <w:t>服役證明</w:t>
      </w:r>
    </w:p>
    <w:p w:rsidR="00496291" w:rsidRPr="00424E01" w:rsidRDefault="00496291" w:rsidP="00496291">
      <w:pPr>
        <w:widowControl/>
        <w:spacing w:line="400" w:lineRule="exact"/>
        <w:ind w:firstLineChars="100" w:firstLine="296"/>
        <w:jc w:val="both"/>
        <w:rPr>
          <w:rFonts w:ascii="微軟正黑體" w:eastAsia="微軟正黑體" w:hAnsi="微軟正黑體" w:cs="Arial"/>
          <w:color w:val="000000"/>
          <w:spacing w:val="8"/>
          <w:kern w:val="0"/>
          <w:sz w:val="28"/>
          <w:szCs w:val="28"/>
        </w:rPr>
      </w:pPr>
      <w:r w:rsidRPr="00424E01">
        <w:rPr>
          <w:rFonts w:ascii="微軟正黑體" w:eastAsia="微軟正黑體" w:hAnsi="微軟正黑體" w:cs="Arial" w:hint="eastAsia"/>
          <w:color w:val="000000"/>
          <w:spacing w:val="8"/>
          <w:kern w:val="0"/>
          <w:sz w:val="28"/>
          <w:szCs w:val="28"/>
        </w:rPr>
        <w:t>(6)</w:t>
      </w:r>
      <w:r w:rsidRPr="00424E01">
        <w:rPr>
          <w:rFonts w:ascii="微軟正黑體" w:eastAsia="微軟正黑體" w:hAnsi="微軟正黑體" w:cs="Arial"/>
          <w:color w:val="000000"/>
          <w:spacing w:val="8"/>
          <w:kern w:val="0"/>
          <w:sz w:val="28"/>
          <w:szCs w:val="28"/>
        </w:rPr>
        <w:t>失蹤六個月以上報案</w:t>
      </w:r>
      <w:r w:rsidRPr="00424E01">
        <w:rPr>
          <w:rFonts w:ascii="微軟正黑體" w:eastAsia="微軟正黑體" w:hAnsi="微軟正黑體" w:cs="Arial" w:hint="eastAsia"/>
          <w:color w:val="000000"/>
          <w:spacing w:val="8"/>
          <w:kern w:val="0"/>
          <w:sz w:val="28"/>
          <w:szCs w:val="28"/>
        </w:rPr>
        <w:t>之</w:t>
      </w:r>
      <w:r w:rsidRPr="00424E01">
        <w:rPr>
          <w:rFonts w:ascii="微軟正黑體" w:eastAsia="微軟正黑體" w:hAnsi="微軟正黑體" w:cs="Arial"/>
          <w:color w:val="000000"/>
          <w:spacing w:val="8"/>
          <w:kern w:val="0"/>
          <w:sz w:val="28"/>
          <w:szCs w:val="28"/>
        </w:rPr>
        <w:t>三聯單</w:t>
      </w:r>
    </w:p>
    <w:p w:rsidR="00496291" w:rsidRPr="00424E01" w:rsidRDefault="00496291" w:rsidP="00496291">
      <w:pPr>
        <w:widowControl/>
        <w:spacing w:line="400" w:lineRule="exact"/>
        <w:ind w:firstLineChars="100" w:firstLine="296"/>
        <w:jc w:val="both"/>
        <w:rPr>
          <w:rFonts w:ascii="微軟正黑體" w:eastAsia="微軟正黑體" w:hAnsi="微軟正黑體" w:cs="Arial"/>
          <w:color w:val="000000"/>
          <w:spacing w:val="8"/>
          <w:kern w:val="0"/>
          <w:sz w:val="28"/>
          <w:szCs w:val="28"/>
        </w:rPr>
      </w:pPr>
      <w:r w:rsidRPr="00424E01">
        <w:rPr>
          <w:rFonts w:ascii="微軟正黑體" w:eastAsia="微軟正黑體" w:hAnsi="微軟正黑體" w:cs="Arial" w:hint="eastAsia"/>
          <w:color w:val="000000"/>
          <w:spacing w:val="8"/>
          <w:kern w:val="0"/>
          <w:sz w:val="28"/>
          <w:szCs w:val="28"/>
        </w:rPr>
        <w:t>(7)在監證明或出監證明</w:t>
      </w:r>
    </w:p>
    <w:p w:rsidR="00496291" w:rsidRPr="00424E01" w:rsidRDefault="00496291" w:rsidP="00496291">
      <w:pPr>
        <w:widowControl/>
        <w:spacing w:line="400" w:lineRule="exact"/>
        <w:ind w:leftChars="107" w:left="654" w:hangingChars="134" w:hanging="397"/>
        <w:jc w:val="both"/>
        <w:rPr>
          <w:rFonts w:ascii="微軟正黑體" w:eastAsia="微軟正黑體" w:hAnsi="微軟正黑體" w:cs="Arial"/>
          <w:color w:val="000000"/>
          <w:spacing w:val="8"/>
          <w:kern w:val="0"/>
          <w:sz w:val="28"/>
          <w:szCs w:val="28"/>
        </w:rPr>
      </w:pPr>
      <w:r w:rsidRPr="00424E01">
        <w:rPr>
          <w:rFonts w:ascii="微軟正黑體" w:eastAsia="微軟正黑體" w:hAnsi="微軟正黑體" w:cs="Arial" w:hint="eastAsia"/>
          <w:color w:val="000000"/>
          <w:spacing w:val="8"/>
          <w:kern w:val="0"/>
          <w:sz w:val="28"/>
          <w:szCs w:val="28"/>
        </w:rPr>
        <w:t>(8)戶籍設於戶政事務所或居住地與戶籍地不同者，請檢附房屋所有權狀、三個月內已繳費之水費或電費帳單或當年度房屋稅繳稅證明單以證明有居住本市之事實。</w:t>
      </w:r>
    </w:p>
    <w:p w:rsidR="00496291" w:rsidRPr="006D5D9A" w:rsidRDefault="00496291" w:rsidP="00496291">
      <w:pPr>
        <w:widowControl/>
        <w:spacing w:line="400" w:lineRule="exact"/>
        <w:jc w:val="both"/>
        <w:rPr>
          <w:rFonts w:ascii="微軟正黑體" w:eastAsia="微軟正黑體" w:hAnsi="微軟正黑體" w:cs="細明體"/>
          <w:kern w:val="0"/>
          <w:sz w:val="28"/>
          <w:szCs w:val="28"/>
        </w:rPr>
      </w:pPr>
      <w:r w:rsidRPr="006D5D9A">
        <w:rPr>
          <w:rFonts w:ascii="微軟正黑體" w:eastAsia="微軟正黑體" w:hAnsi="微軟正黑體" w:cs="細明體" w:hint="eastAsia"/>
          <w:kern w:val="0"/>
          <w:sz w:val="28"/>
          <w:szCs w:val="28"/>
        </w:rPr>
        <w:t>5.應計人口</w:t>
      </w:r>
      <w:r w:rsidRPr="006D5D9A">
        <w:rPr>
          <w:rFonts w:ascii="微軟正黑體" w:eastAsia="微軟正黑體" w:hAnsi="微軟正黑體" w:cs="細明體"/>
          <w:kern w:val="0"/>
          <w:sz w:val="28"/>
          <w:szCs w:val="28"/>
        </w:rPr>
        <w:t>收入、財產證明文件</w:t>
      </w:r>
    </w:p>
    <w:p w:rsidR="00496291" w:rsidRPr="006D5D9A" w:rsidRDefault="00496291" w:rsidP="00496291">
      <w:pPr>
        <w:widowControl/>
        <w:spacing w:line="400" w:lineRule="exact"/>
        <w:ind w:firstLineChars="100" w:firstLine="296"/>
        <w:jc w:val="both"/>
        <w:rPr>
          <w:rFonts w:ascii="微軟正黑體" w:eastAsia="微軟正黑體" w:hAnsi="微軟正黑體" w:cs="Arial"/>
          <w:color w:val="000000"/>
          <w:spacing w:val="8"/>
          <w:kern w:val="0"/>
          <w:sz w:val="28"/>
          <w:szCs w:val="28"/>
        </w:rPr>
      </w:pPr>
      <w:r w:rsidRPr="006D5D9A">
        <w:rPr>
          <w:rFonts w:ascii="微軟正黑體" w:eastAsia="微軟正黑體" w:hAnsi="微軟正黑體" w:cs="Arial" w:hint="eastAsia"/>
          <w:color w:val="000000"/>
          <w:spacing w:val="8"/>
          <w:kern w:val="0"/>
          <w:sz w:val="28"/>
          <w:szCs w:val="28"/>
        </w:rPr>
        <w:t>(1)</w:t>
      </w:r>
      <w:r w:rsidRPr="006D5D9A">
        <w:rPr>
          <w:rFonts w:ascii="微軟正黑體" w:eastAsia="微軟正黑體" w:hAnsi="微軟正黑體" w:cs="Arial"/>
          <w:color w:val="000000"/>
          <w:spacing w:val="8"/>
          <w:kern w:val="0"/>
          <w:sz w:val="28"/>
          <w:szCs w:val="28"/>
        </w:rPr>
        <w:t>軍公教之薪資</w:t>
      </w:r>
      <w:r w:rsidRPr="006D5D9A">
        <w:rPr>
          <w:rFonts w:ascii="微軟正黑體" w:eastAsia="微軟正黑體" w:hAnsi="微軟正黑體" w:cs="Arial" w:hint="eastAsia"/>
          <w:color w:val="000000"/>
          <w:spacing w:val="8"/>
          <w:kern w:val="0"/>
          <w:sz w:val="28"/>
          <w:szCs w:val="28"/>
        </w:rPr>
        <w:t>或</w:t>
      </w:r>
      <w:r w:rsidRPr="006D5D9A">
        <w:rPr>
          <w:rFonts w:ascii="微軟正黑體" w:eastAsia="微軟正黑體" w:hAnsi="微軟正黑體" w:cs="Arial"/>
          <w:color w:val="000000"/>
          <w:spacing w:val="8"/>
          <w:kern w:val="0"/>
          <w:sz w:val="28"/>
          <w:szCs w:val="28"/>
        </w:rPr>
        <w:t>退休俸證明</w:t>
      </w:r>
    </w:p>
    <w:p w:rsidR="00496291" w:rsidRPr="006D5D9A" w:rsidRDefault="00496291" w:rsidP="00496291">
      <w:pPr>
        <w:widowControl/>
        <w:spacing w:line="400" w:lineRule="exact"/>
        <w:ind w:leftChars="107" w:left="553" w:hangingChars="100" w:hanging="296"/>
        <w:jc w:val="both"/>
        <w:rPr>
          <w:rFonts w:ascii="微軟正黑體" w:eastAsia="微軟正黑體" w:hAnsi="微軟正黑體" w:cs="Arial"/>
          <w:color w:val="000000"/>
          <w:spacing w:val="8"/>
          <w:kern w:val="0"/>
          <w:sz w:val="28"/>
          <w:szCs w:val="28"/>
        </w:rPr>
      </w:pPr>
      <w:r w:rsidRPr="006D5D9A">
        <w:rPr>
          <w:rFonts w:ascii="微軟正黑體" w:eastAsia="微軟正黑體" w:hAnsi="微軟正黑體" w:cs="Arial" w:hint="eastAsia"/>
          <w:color w:val="000000"/>
          <w:spacing w:val="8"/>
          <w:kern w:val="0"/>
          <w:sz w:val="28"/>
          <w:szCs w:val="28"/>
        </w:rPr>
        <w:t>(2)臺銀</w:t>
      </w:r>
      <w:r w:rsidRPr="006D5D9A">
        <w:rPr>
          <w:rFonts w:ascii="微軟正黑體" w:eastAsia="微軟正黑體" w:hAnsi="微軟正黑體" w:cs="Arial"/>
          <w:color w:val="000000"/>
          <w:spacing w:val="8"/>
          <w:kern w:val="0"/>
          <w:sz w:val="28"/>
          <w:szCs w:val="28"/>
        </w:rPr>
        <w:t>優惠存款證明文件或其他利率</w:t>
      </w:r>
      <w:r w:rsidRPr="006D5D9A">
        <w:rPr>
          <w:rFonts w:ascii="微軟正黑體" w:eastAsia="微軟正黑體" w:hAnsi="微軟正黑體" w:cs="Arial" w:hint="eastAsia"/>
          <w:color w:val="000000"/>
          <w:spacing w:val="8"/>
          <w:kern w:val="0"/>
          <w:sz w:val="28"/>
          <w:szCs w:val="28"/>
        </w:rPr>
        <w:t>之</w:t>
      </w:r>
      <w:r w:rsidRPr="006D5D9A">
        <w:rPr>
          <w:rFonts w:ascii="微軟正黑體" w:eastAsia="微軟正黑體" w:hAnsi="微軟正黑體" w:cs="Arial"/>
          <w:color w:val="000000"/>
          <w:spacing w:val="8"/>
          <w:kern w:val="0"/>
          <w:sz w:val="28"/>
          <w:szCs w:val="28"/>
        </w:rPr>
        <w:t>證明</w:t>
      </w:r>
    </w:p>
    <w:p w:rsidR="00496291" w:rsidRPr="006D5D9A" w:rsidRDefault="00496291" w:rsidP="00496291">
      <w:pPr>
        <w:widowControl/>
        <w:spacing w:line="400" w:lineRule="exact"/>
        <w:ind w:firstLineChars="100" w:firstLine="296"/>
        <w:jc w:val="both"/>
        <w:rPr>
          <w:rFonts w:ascii="微軟正黑體" w:eastAsia="微軟正黑體" w:hAnsi="微軟正黑體" w:cs="Arial"/>
          <w:color w:val="000000"/>
          <w:spacing w:val="8"/>
          <w:kern w:val="0"/>
          <w:sz w:val="28"/>
          <w:szCs w:val="28"/>
        </w:rPr>
      </w:pPr>
      <w:r w:rsidRPr="006D5D9A">
        <w:rPr>
          <w:rFonts w:ascii="微軟正黑體" w:eastAsia="微軟正黑體" w:hAnsi="微軟正黑體" w:cs="Arial" w:hint="eastAsia"/>
          <w:color w:val="000000"/>
          <w:spacing w:val="8"/>
          <w:kern w:val="0"/>
          <w:sz w:val="28"/>
          <w:szCs w:val="28"/>
        </w:rPr>
        <w:t>(3)公立就業服務機構開立</w:t>
      </w:r>
      <w:r w:rsidRPr="006D5D9A">
        <w:rPr>
          <w:rFonts w:ascii="微軟正黑體" w:eastAsia="微軟正黑體" w:hAnsi="微軟正黑體" w:cs="Arial"/>
          <w:color w:val="000000"/>
          <w:spacing w:val="8"/>
          <w:kern w:val="0"/>
          <w:sz w:val="28"/>
          <w:szCs w:val="28"/>
        </w:rPr>
        <w:t>失業認定及失業給付證明文件</w:t>
      </w:r>
    </w:p>
    <w:p w:rsidR="00496291" w:rsidRPr="006D5D9A" w:rsidRDefault="00496291" w:rsidP="00496291">
      <w:pPr>
        <w:widowControl/>
        <w:spacing w:line="400" w:lineRule="exact"/>
        <w:ind w:firstLineChars="100" w:firstLine="296"/>
        <w:jc w:val="both"/>
        <w:rPr>
          <w:rFonts w:ascii="微軟正黑體" w:eastAsia="微軟正黑體" w:hAnsi="微軟正黑體" w:cs="Arial"/>
          <w:color w:val="000000"/>
          <w:spacing w:val="8"/>
          <w:kern w:val="0"/>
          <w:sz w:val="28"/>
          <w:szCs w:val="28"/>
        </w:rPr>
      </w:pPr>
      <w:r w:rsidRPr="006D5D9A">
        <w:rPr>
          <w:rFonts w:ascii="微軟正黑體" w:eastAsia="微軟正黑體" w:hAnsi="微軟正黑體" w:cs="Arial" w:hint="eastAsia"/>
          <w:color w:val="000000"/>
          <w:spacing w:val="8"/>
          <w:kern w:val="0"/>
          <w:sz w:val="28"/>
          <w:szCs w:val="28"/>
        </w:rPr>
        <w:t>(4)待業者：須附</w:t>
      </w:r>
      <w:r w:rsidRPr="006D5D9A">
        <w:rPr>
          <w:rFonts w:ascii="微軟正黑體" w:eastAsia="微軟正黑體" w:hAnsi="微軟正黑體" w:cs="Arial"/>
          <w:color w:val="000000"/>
          <w:spacing w:val="8"/>
          <w:kern w:val="0"/>
          <w:sz w:val="28"/>
          <w:szCs w:val="28"/>
        </w:rPr>
        <w:t>國民年金</w:t>
      </w:r>
      <w:r w:rsidRPr="006D5D9A">
        <w:rPr>
          <w:rFonts w:ascii="微軟正黑體" w:eastAsia="微軟正黑體" w:hAnsi="微軟正黑體" w:cs="Arial" w:hint="eastAsia"/>
          <w:color w:val="000000"/>
          <w:spacing w:val="8"/>
          <w:kern w:val="0"/>
          <w:sz w:val="28"/>
          <w:szCs w:val="28"/>
        </w:rPr>
        <w:t>繳費</w:t>
      </w:r>
      <w:r w:rsidRPr="006D5D9A">
        <w:rPr>
          <w:rFonts w:ascii="微軟正黑體" w:eastAsia="微軟正黑體" w:hAnsi="微軟正黑體" w:cs="Arial"/>
          <w:color w:val="000000"/>
          <w:spacing w:val="8"/>
          <w:kern w:val="0"/>
          <w:sz w:val="28"/>
          <w:szCs w:val="28"/>
        </w:rPr>
        <w:t>證明</w:t>
      </w:r>
    </w:p>
    <w:p w:rsidR="00496291" w:rsidRPr="006D5D9A" w:rsidRDefault="00496291" w:rsidP="00496291">
      <w:pPr>
        <w:widowControl/>
        <w:spacing w:line="400" w:lineRule="exact"/>
        <w:ind w:firstLineChars="100" w:firstLine="296"/>
        <w:jc w:val="both"/>
        <w:rPr>
          <w:rFonts w:ascii="微軟正黑體" w:eastAsia="微軟正黑體" w:hAnsi="微軟正黑體" w:cs="Arial"/>
          <w:color w:val="000000"/>
          <w:spacing w:val="8"/>
          <w:kern w:val="0"/>
          <w:sz w:val="28"/>
          <w:szCs w:val="28"/>
        </w:rPr>
      </w:pPr>
      <w:r w:rsidRPr="006D5D9A">
        <w:rPr>
          <w:rFonts w:ascii="微軟正黑體" w:eastAsia="微軟正黑體" w:hAnsi="微軟正黑體" w:cs="Arial" w:hint="eastAsia"/>
          <w:color w:val="000000"/>
          <w:spacing w:val="8"/>
          <w:kern w:val="0"/>
          <w:sz w:val="28"/>
          <w:szCs w:val="28"/>
        </w:rPr>
        <w:t>(5)公同共有不動產之土地謄本</w:t>
      </w:r>
    </w:p>
    <w:p w:rsidR="00496291" w:rsidRPr="006D5D9A" w:rsidRDefault="00496291" w:rsidP="00496291">
      <w:pPr>
        <w:widowControl/>
        <w:spacing w:line="400" w:lineRule="exact"/>
        <w:jc w:val="both"/>
        <w:rPr>
          <w:rFonts w:ascii="微軟正黑體" w:eastAsia="微軟正黑體" w:hAnsi="微軟正黑體" w:cs="細明體"/>
          <w:kern w:val="0"/>
          <w:sz w:val="28"/>
          <w:szCs w:val="28"/>
        </w:rPr>
      </w:pPr>
      <w:r w:rsidRPr="006D5D9A">
        <w:rPr>
          <w:rFonts w:ascii="微軟正黑體" w:eastAsia="微軟正黑體" w:hAnsi="微軟正黑體" w:cs="細明體" w:hint="eastAsia"/>
          <w:kern w:val="0"/>
          <w:sz w:val="28"/>
          <w:szCs w:val="28"/>
        </w:rPr>
        <w:t>6.</w:t>
      </w:r>
      <w:r w:rsidR="006D5D9A">
        <w:rPr>
          <w:rFonts w:ascii="微軟正黑體" w:eastAsia="微軟正黑體" w:hAnsi="微軟正黑體" w:cs="細明體" w:hint="eastAsia"/>
          <w:kern w:val="0"/>
          <w:sz w:val="28"/>
          <w:szCs w:val="28"/>
        </w:rPr>
        <w:t>申請表、切結書、</w:t>
      </w:r>
      <w:r w:rsidRPr="006D5D9A">
        <w:rPr>
          <w:rFonts w:ascii="微軟正黑體" w:eastAsia="微軟正黑體" w:hAnsi="微軟正黑體" w:cs="細明體" w:hint="eastAsia"/>
          <w:kern w:val="0"/>
          <w:sz w:val="28"/>
          <w:szCs w:val="28"/>
        </w:rPr>
        <w:t>分期繳款書</w:t>
      </w:r>
      <w:r w:rsidR="006D5D9A">
        <w:rPr>
          <w:rFonts w:ascii="微軟正黑體" w:eastAsia="微軟正黑體" w:hAnsi="微軟正黑體" w:cs="細明體" w:hint="eastAsia"/>
          <w:kern w:val="0"/>
          <w:sz w:val="28"/>
          <w:szCs w:val="28"/>
        </w:rPr>
        <w:t>：現場填寫。</w:t>
      </w:r>
    </w:p>
    <w:p w:rsidR="00496291" w:rsidRPr="006D5D9A" w:rsidRDefault="00496291" w:rsidP="00496291">
      <w:pPr>
        <w:snapToGrid w:val="0"/>
        <w:spacing w:line="520" w:lineRule="exact"/>
        <w:jc w:val="center"/>
        <w:rPr>
          <w:rFonts w:ascii="微軟正黑體" w:eastAsia="微軟正黑體" w:hAnsi="微軟正黑體"/>
          <w:b/>
          <w:spacing w:val="30"/>
          <w:sz w:val="32"/>
          <w:szCs w:val="32"/>
        </w:rPr>
      </w:pPr>
      <w:r>
        <w:rPr>
          <w:rFonts w:ascii="新細明體" w:hAnsi="新細明體"/>
          <w:b/>
          <w:spacing w:val="30"/>
          <w:sz w:val="32"/>
          <w:szCs w:val="32"/>
        </w:rPr>
        <w:br w:type="page"/>
      </w:r>
      <w:r w:rsidRPr="006D5D9A">
        <w:rPr>
          <w:rFonts w:ascii="微軟正黑體" w:eastAsia="微軟正黑體" w:hAnsi="微軟正黑體" w:hint="eastAsia"/>
          <w:b/>
          <w:spacing w:val="30"/>
          <w:sz w:val="32"/>
          <w:szCs w:val="32"/>
        </w:rPr>
        <w:lastRenderedPageBreak/>
        <w:t>審查標準</w:t>
      </w:r>
    </w:p>
    <w:tbl>
      <w:tblPr>
        <w:tblW w:w="952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12"/>
        <w:gridCol w:w="3543"/>
        <w:gridCol w:w="3871"/>
      </w:tblGrid>
      <w:tr w:rsidR="00496291" w:rsidRPr="006D5D9A" w:rsidTr="00423174">
        <w:trPr>
          <w:trHeight w:val="1155"/>
          <w:jc w:val="center"/>
        </w:trPr>
        <w:tc>
          <w:tcPr>
            <w:tcW w:w="9526" w:type="dxa"/>
            <w:gridSpan w:val="3"/>
            <w:tcBorders>
              <w:top w:val="single" w:sz="12" w:space="0" w:color="auto"/>
              <w:bottom w:val="single" w:sz="4" w:space="0" w:color="auto"/>
            </w:tcBorders>
            <w:vAlign w:val="center"/>
          </w:tcPr>
          <w:p w:rsidR="00423174" w:rsidRPr="006D5D9A" w:rsidRDefault="00496291" w:rsidP="00FB7614">
            <w:pPr>
              <w:snapToGrid w:val="0"/>
              <w:spacing w:line="300" w:lineRule="exact"/>
              <w:rPr>
                <w:rFonts w:ascii="微軟正黑體" w:eastAsia="微軟正黑體" w:hAnsi="微軟正黑體" w:cs="細明體"/>
                <w:b/>
                <w:kern w:val="0"/>
                <w:sz w:val="28"/>
                <w:szCs w:val="28"/>
              </w:rPr>
            </w:pPr>
            <w:r w:rsidRPr="006D5D9A">
              <w:rPr>
                <w:rFonts w:ascii="微軟正黑體" w:eastAsia="微軟正黑體" w:hAnsi="微軟正黑體" w:cs="細明體" w:hint="eastAsia"/>
                <w:b/>
                <w:kern w:val="0"/>
                <w:sz w:val="28"/>
                <w:szCs w:val="28"/>
              </w:rPr>
              <w:t>年滿65</w:t>
            </w:r>
            <w:r w:rsidR="00423174" w:rsidRPr="006D5D9A">
              <w:rPr>
                <w:rFonts w:ascii="微軟正黑體" w:eastAsia="微軟正黑體" w:hAnsi="微軟正黑體" w:cs="細明體" w:hint="eastAsia"/>
                <w:b/>
                <w:kern w:val="0"/>
                <w:sz w:val="28"/>
                <w:szCs w:val="28"/>
              </w:rPr>
              <w:t>歲，並實際居住於戶籍所在地之直轄市、縣（市），</w:t>
            </w:r>
          </w:p>
          <w:p w:rsidR="00423174" w:rsidRPr="006D5D9A" w:rsidRDefault="00496291" w:rsidP="00FB7614">
            <w:pPr>
              <w:snapToGrid w:val="0"/>
              <w:spacing w:line="300" w:lineRule="exact"/>
              <w:rPr>
                <w:rFonts w:ascii="微軟正黑體" w:eastAsia="微軟正黑體" w:hAnsi="微軟正黑體" w:cs="細明體"/>
                <w:b/>
                <w:kern w:val="0"/>
                <w:sz w:val="28"/>
                <w:szCs w:val="28"/>
              </w:rPr>
            </w:pPr>
            <w:r w:rsidRPr="006D5D9A">
              <w:rPr>
                <w:rFonts w:ascii="微軟正黑體" w:eastAsia="微軟正黑體" w:hAnsi="微軟正黑體" w:cs="細明體" w:hint="eastAsia"/>
                <w:b/>
                <w:kern w:val="0"/>
                <w:sz w:val="28"/>
                <w:szCs w:val="28"/>
              </w:rPr>
              <w:t>且最近一年居住國內超過183</w:t>
            </w:r>
            <w:r w:rsidR="00423174" w:rsidRPr="006D5D9A">
              <w:rPr>
                <w:rFonts w:ascii="微軟正黑體" w:eastAsia="微軟正黑體" w:hAnsi="微軟正黑體" w:cs="細明體" w:hint="eastAsia"/>
                <w:b/>
                <w:kern w:val="0"/>
                <w:sz w:val="28"/>
                <w:szCs w:val="28"/>
              </w:rPr>
              <w:t>日</w:t>
            </w:r>
          </w:p>
        </w:tc>
      </w:tr>
      <w:tr w:rsidR="00423174" w:rsidRPr="006D5D9A" w:rsidTr="00423174">
        <w:trPr>
          <w:trHeight w:val="946"/>
          <w:jc w:val="center"/>
        </w:trPr>
        <w:tc>
          <w:tcPr>
            <w:tcW w:w="9526" w:type="dxa"/>
            <w:gridSpan w:val="3"/>
            <w:tcBorders>
              <w:top w:val="single" w:sz="4" w:space="0" w:color="auto"/>
              <w:bottom w:val="single" w:sz="6" w:space="0" w:color="auto"/>
            </w:tcBorders>
            <w:vAlign w:val="center"/>
          </w:tcPr>
          <w:p w:rsidR="00423174" w:rsidRPr="006D5D9A" w:rsidRDefault="00423174" w:rsidP="00FB7614">
            <w:pPr>
              <w:snapToGrid w:val="0"/>
              <w:spacing w:line="300" w:lineRule="exact"/>
              <w:rPr>
                <w:rFonts w:ascii="微軟正黑體" w:eastAsia="微軟正黑體" w:hAnsi="微軟正黑體" w:cs="細明體"/>
                <w:b/>
                <w:kern w:val="0"/>
                <w:sz w:val="22"/>
              </w:rPr>
            </w:pPr>
            <w:r w:rsidRPr="006D5D9A">
              <w:rPr>
                <w:rFonts w:ascii="微軟正黑體" w:eastAsia="微軟正黑體" w:hAnsi="微軟正黑體" w:hint="eastAsia"/>
                <w:b/>
                <w:color w:val="000000"/>
                <w:sz w:val="27"/>
                <w:szCs w:val="27"/>
                <w:shd w:val="clear" w:color="auto" w:fill="F9FBFB"/>
              </w:rPr>
              <w:t>同時符合領取本津貼、老年農民福利津貼、國民年金老年基本保證年金、國民年金身心障礙基本保證年金、身心障礙者生活補助費之資格者，僅得擇一領取</w:t>
            </w:r>
          </w:p>
        </w:tc>
      </w:tr>
      <w:tr w:rsidR="00496291" w:rsidRPr="006D5D9A" w:rsidTr="00F95A8F">
        <w:trPr>
          <w:trHeight w:val="561"/>
          <w:jc w:val="center"/>
        </w:trPr>
        <w:tc>
          <w:tcPr>
            <w:tcW w:w="2112" w:type="dxa"/>
            <w:vMerge w:val="restart"/>
            <w:tcBorders>
              <w:top w:val="single" w:sz="12" w:space="0" w:color="auto"/>
            </w:tcBorders>
            <w:vAlign w:val="center"/>
          </w:tcPr>
          <w:p w:rsidR="006D5D9A" w:rsidRDefault="00496291" w:rsidP="00FB7614">
            <w:pPr>
              <w:snapToGrid w:val="0"/>
              <w:spacing w:line="300" w:lineRule="exact"/>
              <w:rPr>
                <w:rFonts w:ascii="微軟正黑體" w:eastAsia="微軟正黑體" w:hAnsi="微軟正黑體" w:cs="細明體"/>
                <w:kern w:val="0"/>
                <w:sz w:val="28"/>
                <w:szCs w:val="28"/>
              </w:rPr>
            </w:pPr>
            <w:r w:rsidRPr="006D5D9A">
              <w:rPr>
                <w:rFonts w:ascii="微軟正黑體" w:eastAsia="微軟正黑體" w:hAnsi="微軟正黑體" w:cs="細明體" w:hint="eastAsia"/>
                <w:kern w:val="0"/>
                <w:sz w:val="28"/>
                <w:szCs w:val="28"/>
              </w:rPr>
              <w:t>平均</w:t>
            </w:r>
          </w:p>
          <w:p w:rsidR="00496291" w:rsidRPr="006D5D9A" w:rsidRDefault="00496291" w:rsidP="00FB7614">
            <w:pPr>
              <w:snapToGrid w:val="0"/>
              <w:spacing w:line="300" w:lineRule="exact"/>
              <w:rPr>
                <w:rFonts w:ascii="微軟正黑體" w:eastAsia="微軟正黑體" w:hAnsi="微軟正黑體" w:cs="細明體"/>
                <w:kern w:val="0"/>
                <w:sz w:val="28"/>
                <w:szCs w:val="28"/>
              </w:rPr>
            </w:pPr>
            <w:r w:rsidRPr="006D5D9A">
              <w:rPr>
                <w:rFonts w:ascii="微軟正黑體" w:eastAsia="微軟正黑體" w:hAnsi="微軟正黑體" w:cs="細明體" w:hint="eastAsia"/>
                <w:kern w:val="0"/>
                <w:sz w:val="28"/>
                <w:szCs w:val="28"/>
              </w:rPr>
              <w:t>每人每月收入限額</w:t>
            </w:r>
          </w:p>
        </w:tc>
        <w:tc>
          <w:tcPr>
            <w:tcW w:w="3543" w:type="dxa"/>
            <w:tcBorders>
              <w:top w:val="single" w:sz="12" w:space="0" w:color="auto"/>
              <w:bottom w:val="single" w:sz="2" w:space="0" w:color="auto"/>
            </w:tcBorders>
            <w:vAlign w:val="center"/>
          </w:tcPr>
          <w:p w:rsidR="00496291" w:rsidRPr="006D5D9A" w:rsidRDefault="00496291" w:rsidP="006D5D9A">
            <w:pPr>
              <w:snapToGrid w:val="0"/>
              <w:spacing w:line="300" w:lineRule="exact"/>
              <w:rPr>
                <w:rFonts w:ascii="微軟正黑體" w:eastAsia="微軟正黑體" w:hAnsi="微軟正黑體" w:cs="細明體"/>
                <w:kern w:val="0"/>
                <w:sz w:val="28"/>
                <w:szCs w:val="28"/>
              </w:rPr>
            </w:pPr>
            <w:r w:rsidRPr="006D5D9A">
              <w:rPr>
                <w:rFonts w:ascii="微軟正黑體" w:eastAsia="微軟正黑體" w:hAnsi="微軟正黑體" w:cs="細明體" w:hint="eastAsia"/>
                <w:kern w:val="0"/>
                <w:sz w:val="28"/>
                <w:szCs w:val="28"/>
              </w:rPr>
              <w:t>未達</w:t>
            </w:r>
            <w:r w:rsidR="006D5D9A" w:rsidRPr="006D5D9A">
              <w:rPr>
                <w:rFonts w:ascii="微軟正黑體" w:eastAsia="微軟正黑體" w:hAnsi="微軟正黑體" w:cs="細明體"/>
                <w:kern w:val="0"/>
                <w:sz w:val="28"/>
                <w:szCs w:val="28"/>
              </w:rPr>
              <w:t>24,115.5</w:t>
            </w:r>
            <w:r w:rsidRPr="006D5D9A">
              <w:rPr>
                <w:rFonts w:ascii="微軟正黑體" w:eastAsia="微軟正黑體" w:hAnsi="微軟正黑體" w:cs="細明體" w:hint="eastAsia"/>
                <w:kern w:val="0"/>
                <w:sz w:val="28"/>
                <w:szCs w:val="28"/>
              </w:rPr>
              <w:t>元</w:t>
            </w:r>
          </w:p>
        </w:tc>
        <w:tc>
          <w:tcPr>
            <w:tcW w:w="3871" w:type="dxa"/>
            <w:tcBorders>
              <w:top w:val="single" w:sz="12" w:space="0" w:color="auto"/>
              <w:bottom w:val="single" w:sz="2" w:space="0" w:color="auto"/>
            </w:tcBorders>
            <w:vAlign w:val="center"/>
          </w:tcPr>
          <w:p w:rsidR="00496291" w:rsidRPr="006D5D9A" w:rsidRDefault="00496291" w:rsidP="00BE2A60">
            <w:pPr>
              <w:snapToGrid w:val="0"/>
              <w:spacing w:line="300" w:lineRule="exact"/>
              <w:rPr>
                <w:rFonts w:ascii="微軟正黑體" w:eastAsia="微軟正黑體" w:hAnsi="微軟正黑體" w:cs="細明體"/>
                <w:kern w:val="0"/>
                <w:sz w:val="28"/>
                <w:szCs w:val="28"/>
              </w:rPr>
            </w:pPr>
            <w:r w:rsidRPr="006D5D9A">
              <w:rPr>
                <w:rFonts w:ascii="微軟正黑體" w:eastAsia="微軟正黑體" w:hAnsi="微軟正黑體" w:cs="細明體" w:hint="eastAsia"/>
                <w:kern w:val="0"/>
                <w:sz w:val="28"/>
                <w:szCs w:val="28"/>
              </w:rPr>
              <w:t>每月可領</w:t>
            </w:r>
            <w:r w:rsidR="00BE2A60" w:rsidRPr="006D5D9A">
              <w:rPr>
                <w:rFonts w:ascii="微軟正黑體" w:eastAsia="微軟正黑體" w:hAnsi="微軟正黑體" w:cs="細明體"/>
                <w:kern w:val="0"/>
                <w:sz w:val="28"/>
                <w:szCs w:val="28"/>
              </w:rPr>
              <w:t>8</w:t>
            </w:r>
            <w:r w:rsidR="006D5D9A" w:rsidRPr="006D5D9A">
              <w:rPr>
                <w:rFonts w:ascii="微軟正黑體" w:eastAsia="微軟正黑體" w:hAnsi="微軟正黑體" w:cs="細明體"/>
                <w:kern w:val="0"/>
                <w:sz w:val="28"/>
                <w:szCs w:val="28"/>
              </w:rPr>
              <w:t>,</w:t>
            </w:r>
            <w:r w:rsidR="00BE2A60" w:rsidRPr="006D5D9A">
              <w:rPr>
                <w:rFonts w:ascii="微軟正黑體" w:eastAsia="微軟正黑體" w:hAnsi="微軟正黑體" w:cs="細明體"/>
                <w:kern w:val="0"/>
                <w:sz w:val="28"/>
                <w:szCs w:val="28"/>
              </w:rPr>
              <w:t>329</w:t>
            </w:r>
            <w:r w:rsidRPr="006D5D9A">
              <w:rPr>
                <w:rFonts w:ascii="微軟正黑體" w:eastAsia="微軟正黑體" w:hAnsi="微軟正黑體" w:cs="細明體" w:hint="eastAsia"/>
                <w:kern w:val="0"/>
                <w:sz w:val="28"/>
                <w:szCs w:val="28"/>
              </w:rPr>
              <w:t>元</w:t>
            </w:r>
          </w:p>
        </w:tc>
      </w:tr>
      <w:tr w:rsidR="00496291" w:rsidRPr="006D5D9A" w:rsidTr="00F95A8F">
        <w:trPr>
          <w:trHeight w:val="637"/>
          <w:jc w:val="center"/>
        </w:trPr>
        <w:tc>
          <w:tcPr>
            <w:tcW w:w="2112" w:type="dxa"/>
            <w:vMerge/>
            <w:vAlign w:val="center"/>
          </w:tcPr>
          <w:p w:rsidR="00496291" w:rsidRPr="006D5D9A" w:rsidRDefault="00496291" w:rsidP="00FB7614">
            <w:pPr>
              <w:snapToGrid w:val="0"/>
              <w:spacing w:line="300" w:lineRule="exact"/>
              <w:rPr>
                <w:rFonts w:ascii="微軟正黑體" w:eastAsia="微軟正黑體" w:hAnsi="微軟正黑體" w:cs="細明體"/>
                <w:kern w:val="0"/>
                <w:sz w:val="28"/>
                <w:szCs w:val="28"/>
              </w:rPr>
            </w:pPr>
          </w:p>
        </w:tc>
        <w:tc>
          <w:tcPr>
            <w:tcW w:w="3543" w:type="dxa"/>
            <w:tcBorders>
              <w:top w:val="single" w:sz="2" w:space="0" w:color="auto"/>
              <w:bottom w:val="single" w:sz="6" w:space="0" w:color="auto"/>
            </w:tcBorders>
            <w:vAlign w:val="center"/>
          </w:tcPr>
          <w:p w:rsidR="00496291" w:rsidRPr="006D5D9A" w:rsidRDefault="006D5D9A" w:rsidP="00BE2A60">
            <w:pPr>
              <w:snapToGrid w:val="0"/>
              <w:spacing w:line="300" w:lineRule="exact"/>
              <w:rPr>
                <w:rFonts w:ascii="微軟正黑體" w:eastAsia="微軟正黑體" w:hAnsi="微軟正黑體" w:cs="細明體"/>
                <w:kern w:val="0"/>
                <w:sz w:val="28"/>
                <w:szCs w:val="28"/>
              </w:rPr>
            </w:pPr>
            <w:r w:rsidRPr="006D5D9A">
              <w:rPr>
                <w:rFonts w:ascii="微軟正黑體" w:eastAsia="微軟正黑體" w:hAnsi="微軟正黑體" w:cs="細明體"/>
                <w:kern w:val="0"/>
                <w:sz w:val="28"/>
                <w:szCs w:val="28"/>
              </w:rPr>
              <w:t>24,115.5</w:t>
            </w:r>
            <w:r w:rsidR="00496291" w:rsidRPr="006D5D9A">
              <w:rPr>
                <w:rFonts w:ascii="微軟正黑體" w:eastAsia="微軟正黑體" w:hAnsi="微軟正黑體" w:cs="細明體" w:hint="eastAsia"/>
                <w:kern w:val="0"/>
                <w:sz w:val="28"/>
                <w:szCs w:val="28"/>
              </w:rPr>
              <w:t>元</w:t>
            </w:r>
            <w:r w:rsidR="0054374A" w:rsidRPr="006D5D9A">
              <w:rPr>
                <w:rFonts w:ascii="微軟正黑體" w:eastAsia="微軟正黑體" w:hAnsi="微軟正黑體" w:cs="細明體" w:hint="eastAsia"/>
                <w:kern w:val="0"/>
                <w:sz w:val="28"/>
                <w:szCs w:val="28"/>
              </w:rPr>
              <w:t>~</w:t>
            </w:r>
            <w:r w:rsidRPr="006D5D9A">
              <w:rPr>
                <w:rFonts w:ascii="微軟正黑體" w:eastAsia="微軟正黑體" w:hAnsi="微軟正黑體" w:cs="細明體"/>
                <w:kern w:val="0"/>
                <w:sz w:val="28"/>
                <w:szCs w:val="28"/>
              </w:rPr>
              <w:t>38,589</w:t>
            </w:r>
            <w:r w:rsidR="00496291" w:rsidRPr="006D5D9A">
              <w:rPr>
                <w:rFonts w:ascii="微軟正黑體" w:eastAsia="微軟正黑體" w:hAnsi="微軟正黑體" w:cs="細明體" w:hint="eastAsia"/>
                <w:kern w:val="0"/>
                <w:sz w:val="28"/>
                <w:szCs w:val="28"/>
              </w:rPr>
              <w:t>元</w:t>
            </w:r>
          </w:p>
        </w:tc>
        <w:tc>
          <w:tcPr>
            <w:tcW w:w="3871" w:type="dxa"/>
            <w:tcBorders>
              <w:top w:val="single" w:sz="2" w:space="0" w:color="auto"/>
              <w:bottom w:val="single" w:sz="6" w:space="0" w:color="auto"/>
            </w:tcBorders>
            <w:vAlign w:val="center"/>
          </w:tcPr>
          <w:p w:rsidR="00496291" w:rsidRPr="006D5D9A" w:rsidRDefault="00496291" w:rsidP="00BE2A60">
            <w:pPr>
              <w:snapToGrid w:val="0"/>
              <w:spacing w:line="300" w:lineRule="exact"/>
              <w:rPr>
                <w:rFonts w:ascii="微軟正黑體" w:eastAsia="微軟正黑體" w:hAnsi="微軟正黑體" w:cs="細明體"/>
                <w:kern w:val="0"/>
                <w:sz w:val="28"/>
                <w:szCs w:val="28"/>
              </w:rPr>
            </w:pPr>
            <w:r w:rsidRPr="006D5D9A">
              <w:rPr>
                <w:rFonts w:ascii="微軟正黑體" w:eastAsia="微軟正黑體" w:hAnsi="微軟正黑體" w:cs="細明體" w:hint="eastAsia"/>
                <w:kern w:val="0"/>
                <w:sz w:val="28"/>
                <w:szCs w:val="28"/>
              </w:rPr>
              <w:t>每月可領</w:t>
            </w:r>
            <w:r w:rsidR="00BE2A60" w:rsidRPr="006D5D9A">
              <w:rPr>
                <w:rFonts w:ascii="微軟正黑體" w:eastAsia="微軟正黑體" w:hAnsi="微軟正黑體" w:cs="細明體"/>
                <w:kern w:val="0"/>
                <w:sz w:val="28"/>
                <w:szCs w:val="28"/>
              </w:rPr>
              <w:t>4</w:t>
            </w:r>
            <w:r w:rsidR="006D5D9A" w:rsidRPr="006D5D9A">
              <w:rPr>
                <w:rFonts w:ascii="微軟正黑體" w:eastAsia="微軟正黑體" w:hAnsi="微軟正黑體" w:cs="細明體"/>
                <w:kern w:val="0"/>
                <w:sz w:val="28"/>
                <w:szCs w:val="28"/>
              </w:rPr>
              <w:t>,</w:t>
            </w:r>
            <w:r w:rsidR="00BE2A60" w:rsidRPr="006D5D9A">
              <w:rPr>
                <w:rFonts w:ascii="微軟正黑體" w:eastAsia="微軟正黑體" w:hAnsi="微軟正黑體" w:cs="細明體"/>
                <w:kern w:val="0"/>
                <w:sz w:val="28"/>
                <w:szCs w:val="28"/>
              </w:rPr>
              <w:t>164</w:t>
            </w:r>
            <w:r w:rsidRPr="006D5D9A">
              <w:rPr>
                <w:rFonts w:ascii="微軟正黑體" w:eastAsia="微軟正黑體" w:hAnsi="微軟正黑體" w:cs="細明體" w:hint="eastAsia"/>
                <w:kern w:val="0"/>
                <w:sz w:val="28"/>
                <w:szCs w:val="28"/>
              </w:rPr>
              <w:t>元</w:t>
            </w:r>
          </w:p>
        </w:tc>
      </w:tr>
      <w:tr w:rsidR="00496291" w:rsidRPr="006D5D9A" w:rsidTr="006D5D9A">
        <w:trPr>
          <w:trHeight w:val="572"/>
          <w:jc w:val="center"/>
        </w:trPr>
        <w:tc>
          <w:tcPr>
            <w:tcW w:w="2112" w:type="dxa"/>
            <w:vAlign w:val="center"/>
          </w:tcPr>
          <w:p w:rsidR="00496291" w:rsidRPr="006D5D9A" w:rsidRDefault="00496291" w:rsidP="00FB7614">
            <w:pPr>
              <w:snapToGrid w:val="0"/>
              <w:spacing w:line="300" w:lineRule="exact"/>
              <w:rPr>
                <w:rFonts w:ascii="微軟正黑體" w:eastAsia="微軟正黑體" w:hAnsi="微軟正黑體" w:cs="細明體"/>
                <w:kern w:val="0"/>
                <w:sz w:val="28"/>
                <w:szCs w:val="28"/>
              </w:rPr>
            </w:pPr>
            <w:r w:rsidRPr="006D5D9A">
              <w:rPr>
                <w:rFonts w:ascii="微軟正黑體" w:eastAsia="微軟正黑體" w:hAnsi="微軟正黑體" w:cs="細明體" w:hint="eastAsia"/>
                <w:kern w:val="0"/>
                <w:sz w:val="28"/>
                <w:szCs w:val="28"/>
              </w:rPr>
              <w:t>動產限額</w:t>
            </w:r>
          </w:p>
        </w:tc>
        <w:tc>
          <w:tcPr>
            <w:tcW w:w="7414" w:type="dxa"/>
            <w:gridSpan w:val="2"/>
            <w:tcBorders>
              <w:top w:val="single" w:sz="6" w:space="0" w:color="auto"/>
            </w:tcBorders>
            <w:vAlign w:val="center"/>
          </w:tcPr>
          <w:p w:rsidR="00496291" w:rsidRPr="006D5D9A" w:rsidRDefault="00496291" w:rsidP="00FB7614">
            <w:pPr>
              <w:snapToGrid w:val="0"/>
              <w:spacing w:line="300" w:lineRule="exact"/>
              <w:rPr>
                <w:rFonts w:ascii="微軟正黑體" w:eastAsia="微軟正黑體" w:hAnsi="微軟正黑體" w:cs="細明體"/>
                <w:kern w:val="0"/>
                <w:sz w:val="28"/>
                <w:szCs w:val="28"/>
              </w:rPr>
            </w:pPr>
            <w:r w:rsidRPr="006D5D9A">
              <w:rPr>
                <w:rFonts w:ascii="微軟正黑體" w:eastAsia="微軟正黑體" w:hAnsi="微軟正黑體" w:cs="細明體" w:hint="eastAsia"/>
                <w:kern w:val="0"/>
                <w:sz w:val="28"/>
                <w:szCs w:val="28"/>
              </w:rPr>
              <w:t>1人未超過250萬元，每增加1人增加25萬元</w:t>
            </w:r>
          </w:p>
        </w:tc>
      </w:tr>
      <w:tr w:rsidR="00496291" w:rsidRPr="006D5D9A" w:rsidTr="006D5D9A">
        <w:trPr>
          <w:trHeight w:val="689"/>
          <w:jc w:val="center"/>
        </w:trPr>
        <w:tc>
          <w:tcPr>
            <w:tcW w:w="2112" w:type="dxa"/>
            <w:tcBorders>
              <w:bottom w:val="single" w:sz="12" w:space="0" w:color="auto"/>
            </w:tcBorders>
            <w:vAlign w:val="center"/>
          </w:tcPr>
          <w:p w:rsidR="00496291" w:rsidRPr="006D5D9A" w:rsidRDefault="00496291" w:rsidP="00FB7614">
            <w:pPr>
              <w:snapToGrid w:val="0"/>
              <w:spacing w:line="300" w:lineRule="exact"/>
              <w:rPr>
                <w:rFonts w:ascii="微軟正黑體" w:eastAsia="微軟正黑體" w:hAnsi="微軟正黑體" w:cs="細明體"/>
                <w:kern w:val="0"/>
                <w:sz w:val="28"/>
                <w:szCs w:val="28"/>
              </w:rPr>
            </w:pPr>
            <w:r w:rsidRPr="006D5D9A">
              <w:rPr>
                <w:rFonts w:ascii="微軟正黑體" w:eastAsia="微軟正黑體" w:hAnsi="微軟正黑體" w:cs="細明體" w:hint="eastAsia"/>
                <w:kern w:val="0"/>
                <w:sz w:val="28"/>
                <w:szCs w:val="28"/>
              </w:rPr>
              <w:t>不動產限額</w:t>
            </w:r>
          </w:p>
        </w:tc>
        <w:tc>
          <w:tcPr>
            <w:tcW w:w="7414" w:type="dxa"/>
            <w:gridSpan w:val="2"/>
            <w:tcBorders>
              <w:bottom w:val="single" w:sz="12" w:space="0" w:color="auto"/>
            </w:tcBorders>
            <w:vAlign w:val="center"/>
          </w:tcPr>
          <w:p w:rsidR="00496291" w:rsidRPr="006D5D9A" w:rsidRDefault="00496291" w:rsidP="00FB7614">
            <w:pPr>
              <w:snapToGrid w:val="0"/>
              <w:spacing w:line="300" w:lineRule="exact"/>
              <w:rPr>
                <w:rFonts w:ascii="微軟正黑體" w:eastAsia="微軟正黑體" w:hAnsi="微軟正黑體" w:cs="細明體"/>
                <w:kern w:val="0"/>
                <w:sz w:val="28"/>
                <w:szCs w:val="28"/>
              </w:rPr>
            </w:pPr>
            <w:r w:rsidRPr="006D5D9A">
              <w:rPr>
                <w:rFonts w:ascii="微軟正黑體" w:eastAsia="微軟正黑體" w:hAnsi="微軟正黑體" w:cs="細明體" w:hint="eastAsia"/>
                <w:kern w:val="0"/>
                <w:sz w:val="28"/>
                <w:szCs w:val="28"/>
              </w:rPr>
              <w:t>應計人口總計未超過750萬元</w:t>
            </w:r>
          </w:p>
        </w:tc>
      </w:tr>
    </w:tbl>
    <w:p w:rsidR="00496291" w:rsidRDefault="00496291" w:rsidP="00496291">
      <w:pPr>
        <w:ind w:left="240" w:hangingChars="100" w:hanging="240"/>
        <w:rPr>
          <w:rFonts w:ascii="標楷體" w:hAnsi="標楷體"/>
          <w:szCs w:val="24"/>
        </w:rPr>
      </w:pPr>
    </w:p>
    <w:tbl>
      <w:tblPr>
        <w:tblW w:w="0" w:type="auto"/>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5706"/>
      </w:tblGrid>
      <w:tr w:rsidR="00496291" w:rsidRPr="00753B97" w:rsidTr="00F95A8F">
        <w:trPr>
          <w:trHeight w:val="1062"/>
        </w:trPr>
        <w:tc>
          <w:tcPr>
            <w:tcW w:w="2330" w:type="dxa"/>
            <w:shd w:val="clear" w:color="auto" w:fill="auto"/>
            <w:vAlign w:val="center"/>
          </w:tcPr>
          <w:p w:rsidR="00496291" w:rsidRPr="006D5D9A" w:rsidRDefault="00496291" w:rsidP="00FB7614">
            <w:pPr>
              <w:snapToGrid w:val="0"/>
              <w:jc w:val="both"/>
              <w:rPr>
                <w:rFonts w:ascii="微軟正黑體" w:eastAsia="微軟正黑體" w:hAnsi="微軟正黑體"/>
                <w:sz w:val="28"/>
                <w:szCs w:val="28"/>
              </w:rPr>
            </w:pPr>
            <w:r w:rsidRPr="006D5D9A">
              <w:rPr>
                <w:rFonts w:ascii="微軟正黑體" w:eastAsia="微軟正黑體" w:hAnsi="微軟正黑體" w:hint="eastAsia"/>
                <w:sz w:val="28"/>
                <w:szCs w:val="28"/>
              </w:rPr>
              <w:t>公所辦理天數</w:t>
            </w:r>
          </w:p>
        </w:tc>
        <w:tc>
          <w:tcPr>
            <w:tcW w:w="5706" w:type="dxa"/>
            <w:shd w:val="clear" w:color="auto" w:fill="auto"/>
          </w:tcPr>
          <w:p w:rsidR="00496291" w:rsidRPr="006D5D9A" w:rsidRDefault="0054374A" w:rsidP="00FB7614">
            <w:pPr>
              <w:snapToGrid w:val="0"/>
              <w:rPr>
                <w:rFonts w:ascii="微軟正黑體" w:eastAsia="微軟正黑體" w:hAnsi="微軟正黑體"/>
                <w:sz w:val="28"/>
                <w:szCs w:val="28"/>
              </w:rPr>
            </w:pPr>
            <w:r w:rsidRPr="006D5D9A">
              <w:rPr>
                <w:rFonts w:ascii="微軟正黑體" w:eastAsia="微軟正黑體" w:hAnsi="微軟正黑體" w:hint="eastAsia"/>
                <w:sz w:val="28"/>
                <w:szCs w:val="28"/>
              </w:rPr>
              <w:t>42</w:t>
            </w:r>
            <w:r w:rsidR="00496291" w:rsidRPr="006D5D9A">
              <w:rPr>
                <w:rFonts w:ascii="微軟正黑體" w:eastAsia="微軟正黑體" w:hAnsi="微軟正黑體" w:hint="eastAsia"/>
                <w:sz w:val="28"/>
                <w:szCs w:val="28"/>
              </w:rPr>
              <w:t>天</w:t>
            </w:r>
            <w:r w:rsidR="006B5C7D" w:rsidRPr="006D5D9A">
              <w:rPr>
                <w:rFonts w:ascii="微軟正黑體" w:eastAsia="微軟正黑體" w:hAnsi="微軟正黑體" w:hint="eastAsia"/>
                <w:sz w:val="28"/>
                <w:szCs w:val="28"/>
              </w:rPr>
              <w:t>內</w:t>
            </w:r>
            <w:r w:rsidR="00496291" w:rsidRPr="006D5D9A">
              <w:rPr>
                <w:rFonts w:ascii="微軟正黑體" w:eastAsia="微軟正黑體" w:hAnsi="微軟正黑體" w:hint="eastAsia"/>
                <w:sz w:val="28"/>
                <w:szCs w:val="28"/>
              </w:rPr>
              <w:t>(含假日)</w:t>
            </w:r>
            <w:r w:rsidR="00496291" w:rsidRPr="006D5D9A">
              <w:rPr>
                <w:rFonts w:ascii="微軟正黑體" w:eastAsia="微軟正黑體" w:hAnsi="微軟正黑體"/>
                <w:sz w:val="28"/>
                <w:szCs w:val="28"/>
              </w:rPr>
              <w:t xml:space="preserve"> </w:t>
            </w:r>
          </w:p>
          <w:p w:rsidR="00496291" w:rsidRPr="006D5D9A" w:rsidRDefault="00496291" w:rsidP="00FB7614">
            <w:pPr>
              <w:snapToGrid w:val="0"/>
              <w:rPr>
                <w:rFonts w:ascii="微軟正黑體" w:eastAsia="微軟正黑體" w:hAnsi="微軟正黑體"/>
                <w:sz w:val="28"/>
                <w:szCs w:val="28"/>
              </w:rPr>
            </w:pPr>
            <w:r w:rsidRPr="006D5D9A">
              <w:rPr>
                <w:rFonts w:ascii="微軟正黑體" w:eastAsia="微軟正黑體" w:hAnsi="微軟正黑體" w:hint="eastAsia"/>
                <w:sz w:val="28"/>
                <w:szCs w:val="28"/>
              </w:rPr>
              <w:t>如遇社政系統不穩定，將延長辦理天數</w:t>
            </w:r>
          </w:p>
        </w:tc>
      </w:tr>
      <w:tr w:rsidR="00496291" w:rsidRPr="00753B97" w:rsidTr="00F95A8F">
        <w:tc>
          <w:tcPr>
            <w:tcW w:w="2330" w:type="dxa"/>
            <w:shd w:val="clear" w:color="auto" w:fill="auto"/>
            <w:vAlign w:val="center"/>
          </w:tcPr>
          <w:p w:rsidR="00496291" w:rsidRPr="006D5D9A" w:rsidRDefault="00496291" w:rsidP="00FB7614">
            <w:pPr>
              <w:snapToGrid w:val="0"/>
              <w:jc w:val="both"/>
              <w:rPr>
                <w:rFonts w:ascii="微軟正黑體" w:eastAsia="微軟正黑體" w:hAnsi="微軟正黑體"/>
                <w:sz w:val="28"/>
                <w:szCs w:val="28"/>
              </w:rPr>
            </w:pPr>
            <w:r w:rsidRPr="006D5D9A">
              <w:rPr>
                <w:rFonts w:ascii="微軟正黑體" w:eastAsia="微軟正黑體" w:hAnsi="微軟正黑體" w:hint="eastAsia"/>
                <w:sz w:val="28"/>
                <w:szCs w:val="28"/>
              </w:rPr>
              <w:t>辦理流程</w:t>
            </w:r>
          </w:p>
        </w:tc>
        <w:tc>
          <w:tcPr>
            <w:tcW w:w="5706" w:type="dxa"/>
            <w:shd w:val="clear" w:color="auto" w:fill="auto"/>
          </w:tcPr>
          <w:p w:rsidR="00496291" w:rsidRPr="006D5D9A" w:rsidRDefault="00496291" w:rsidP="00FB7614">
            <w:pPr>
              <w:snapToGrid w:val="0"/>
              <w:rPr>
                <w:rFonts w:ascii="微軟正黑體" w:eastAsia="微軟正黑體" w:hAnsi="微軟正黑體"/>
                <w:sz w:val="28"/>
                <w:szCs w:val="28"/>
              </w:rPr>
            </w:pPr>
            <w:r w:rsidRPr="006D5D9A">
              <w:rPr>
                <w:rFonts w:ascii="微軟正黑體" w:eastAsia="微軟正黑體" w:hAnsi="微軟正黑體" w:hint="eastAsia"/>
                <w:sz w:val="28"/>
                <w:szCs w:val="28"/>
              </w:rPr>
              <w:t>櫃台收件、檢核應計人口(3天)→查調財稅(14-21天)→里幹事訪視(3天)→公所初審(3天)→公所核定發文</w:t>
            </w:r>
          </w:p>
        </w:tc>
      </w:tr>
      <w:tr w:rsidR="00496291" w:rsidRPr="00753B97" w:rsidTr="00F95A8F">
        <w:trPr>
          <w:trHeight w:val="495"/>
        </w:trPr>
        <w:tc>
          <w:tcPr>
            <w:tcW w:w="2330" w:type="dxa"/>
            <w:shd w:val="clear" w:color="auto" w:fill="auto"/>
            <w:vAlign w:val="center"/>
          </w:tcPr>
          <w:p w:rsidR="00496291" w:rsidRPr="006D5D9A" w:rsidRDefault="00496291" w:rsidP="00FB7614">
            <w:pPr>
              <w:snapToGrid w:val="0"/>
              <w:jc w:val="both"/>
              <w:rPr>
                <w:rFonts w:ascii="微軟正黑體" w:eastAsia="微軟正黑體" w:hAnsi="微軟正黑體"/>
                <w:sz w:val="28"/>
                <w:szCs w:val="28"/>
              </w:rPr>
            </w:pPr>
            <w:r w:rsidRPr="006D5D9A">
              <w:rPr>
                <w:rFonts w:ascii="微軟正黑體" w:eastAsia="微軟正黑體" w:hAnsi="微軟正黑體" w:hint="eastAsia"/>
                <w:sz w:val="28"/>
                <w:szCs w:val="28"/>
              </w:rPr>
              <w:t>社會課櫃台服務人員</w:t>
            </w:r>
          </w:p>
        </w:tc>
        <w:tc>
          <w:tcPr>
            <w:tcW w:w="5706" w:type="dxa"/>
            <w:shd w:val="clear" w:color="auto" w:fill="auto"/>
            <w:vAlign w:val="center"/>
          </w:tcPr>
          <w:p w:rsidR="00496291" w:rsidRPr="006D5D9A" w:rsidRDefault="00496291" w:rsidP="00FB7614">
            <w:pPr>
              <w:snapToGrid w:val="0"/>
              <w:jc w:val="both"/>
              <w:rPr>
                <w:rFonts w:ascii="微軟正黑體" w:eastAsia="微軟正黑體" w:hAnsi="微軟正黑體"/>
                <w:sz w:val="28"/>
                <w:szCs w:val="28"/>
              </w:rPr>
            </w:pPr>
            <w:r w:rsidRPr="006D5D9A">
              <w:rPr>
                <w:rFonts w:ascii="微軟正黑體" w:eastAsia="微軟正黑體" w:hAnsi="微軟正黑體" w:hint="eastAsia"/>
                <w:sz w:val="28"/>
                <w:szCs w:val="28"/>
              </w:rPr>
              <w:t xml:space="preserve">                 分機：</w:t>
            </w:r>
          </w:p>
        </w:tc>
      </w:tr>
      <w:tr w:rsidR="00496291" w:rsidRPr="00753B97" w:rsidTr="00F95A8F">
        <w:tc>
          <w:tcPr>
            <w:tcW w:w="2330" w:type="dxa"/>
            <w:shd w:val="clear" w:color="auto" w:fill="auto"/>
            <w:vAlign w:val="center"/>
          </w:tcPr>
          <w:p w:rsidR="00496291" w:rsidRPr="006D5D9A" w:rsidRDefault="00496291" w:rsidP="00FB7614">
            <w:pPr>
              <w:snapToGrid w:val="0"/>
              <w:jc w:val="both"/>
              <w:rPr>
                <w:rFonts w:ascii="微軟正黑體" w:eastAsia="微軟正黑體" w:hAnsi="微軟正黑體"/>
                <w:sz w:val="28"/>
                <w:szCs w:val="28"/>
              </w:rPr>
            </w:pPr>
            <w:r w:rsidRPr="006D5D9A">
              <w:rPr>
                <w:rFonts w:ascii="微軟正黑體" w:eastAsia="微軟正黑體" w:hAnsi="微軟正黑體" w:hint="eastAsia"/>
                <w:sz w:val="28"/>
                <w:szCs w:val="28"/>
              </w:rPr>
              <w:t>社會課承辦人員</w:t>
            </w:r>
          </w:p>
        </w:tc>
        <w:tc>
          <w:tcPr>
            <w:tcW w:w="5706" w:type="dxa"/>
            <w:shd w:val="clear" w:color="auto" w:fill="auto"/>
            <w:vAlign w:val="center"/>
          </w:tcPr>
          <w:p w:rsidR="00496291" w:rsidRPr="006D5D9A" w:rsidRDefault="00496291" w:rsidP="00FB7614">
            <w:pPr>
              <w:snapToGrid w:val="0"/>
              <w:jc w:val="both"/>
              <w:rPr>
                <w:rFonts w:ascii="微軟正黑體" w:eastAsia="微軟正黑體" w:hAnsi="微軟正黑體"/>
                <w:sz w:val="28"/>
                <w:szCs w:val="28"/>
              </w:rPr>
            </w:pPr>
            <w:r w:rsidRPr="006D5D9A">
              <w:rPr>
                <w:rFonts w:ascii="微軟正黑體" w:eastAsia="微軟正黑體" w:hAnsi="微軟正黑體" w:hint="eastAsia"/>
                <w:sz w:val="28"/>
                <w:szCs w:val="28"/>
              </w:rPr>
              <w:t>黃小姐           分機：6120</w:t>
            </w:r>
          </w:p>
        </w:tc>
      </w:tr>
    </w:tbl>
    <w:p w:rsidR="00496291" w:rsidRPr="00F95A8F" w:rsidRDefault="00496291" w:rsidP="00F95A8F">
      <w:pPr>
        <w:ind w:left="280" w:hangingChars="100" w:hanging="280"/>
        <w:rPr>
          <w:rFonts w:ascii="微軟正黑體" w:eastAsia="微軟正黑體" w:hAnsi="微軟正黑體" w:hint="eastAsia"/>
          <w:sz w:val="28"/>
          <w:szCs w:val="28"/>
        </w:rPr>
      </w:pPr>
      <w:r w:rsidRPr="00F95A8F">
        <w:rPr>
          <w:rFonts w:ascii="微軟正黑體" w:eastAsia="微軟正黑體" w:hAnsi="微軟正黑體" w:hint="eastAsia"/>
          <w:sz w:val="28"/>
          <w:szCs w:val="28"/>
        </w:rPr>
        <w:t>臺中市北屯區公所  04-24606000</w:t>
      </w:r>
    </w:p>
    <w:p w:rsidR="00496291" w:rsidRPr="00F95A8F" w:rsidRDefault="00496291" w:rsidP="00496291">
      <w:pPr>
        <w:spacing w:line="400" w:lineRule="exact"/>
        <w:rPr>
          <w:rFonts w:ascii="微軟正黑體" w:eastAsia="微軟正黑體" w:hAnsi="微軟正黑體"/>
          <w:b/>
          <w:sz w:val="28"/>
          <w:szCs w:val="28"/>
        </w:rPr>
      </w:pPr>
      <w:r w:rsidRPr="00F95A8F">
        <w:rPr>
          <w:rFonts w:ascii="微軟正黑體" w:eastAsia="微軟正黑體" w:hAnsi="微軟正黑體" w:hint="eastAsia"/>
          <w:b/>
          <w:sz w:val="28"/>
          <w:szCs w:val="28"/>
        </w:rPr>
        <w:t>◎依</w:t>
      </w:r>
      <w:r w:rsidR="006B5C7D" w:rsidRPr="00F95A8F">
        <w:rPr>
          <w:rFonts w:ascii="微軟正黑體" w:eastAsia="微軟正黑體" w:hAnsi="微軟正黑體" w:hint="eastAsia"/>
          <w:b/>
          <w:sz w:val="28"/>
          <w:szCs w:val="28"/>
        </w:rPr>
        <w:t>社會救助法第五條</w:t>
      </w:r>
      <w:r w:rsidRPr="00F95A8F">
        <w:rPr>
          <w:rFonts w:ascii="微軟正黑體" w:eastAsia="微軟正黑體" w:hAnsi="微軟正黑體" w:hint="eastAsia"/>
          <w:b/>
          <w:sz w:val="28"/>
          <w:szCs w:val="28"/>
        </w:rPr>
        <w:t>規定，應計人口包括：</w:t>
      </w:r>
    </w:p>
    <w:p w:rsidR="00496291" w:rsidRPr="00F95A8F" w:rsidRDefault="00496291" w:rsidP="00496291">
      <w:pPr>
        <w:spacing w:line="400" w:lineRule="exact"/>
        <w:rPr>
          <w:rFonts w:ascii="微軟正黑體" w:eastAsia="微軟正黑體" w:hAnsi="微軟正黑體"/>
          <w:b/>
          <w:sz w:val="28"/>
          <w:szCs w:val="28"/>
        </w:rPr>
      </w:pPr>
      <w:r w:rsidRPr="00F95A8F">
        <w:rPr>
          <w:rFonts w:ascii="微軟正黑體" w:eastAsia="微軟正黑體" w:hAnsi="微軟正黑體" w:hint="eastAsia"/>
          <w:b/>
          <w:sz w:val="28"/>
          <w:szCs w:val="28"/>
        </w:rPr>
        <w:t>（1</w:t>
      </w:r>
      <w:r w:rsidR="006B5C7D" w:rsidRPr="00F95A8F">
        <w:rPr>
          <w:rFonts w:ascii="微軟正黑體" w:eastAsia="微軟正黑體" w:hAnsi="微軟正黑體" w:hint="eastAsia"/>
          <w:b/>
          <w:sz w:val="28"/>
          <w:szCs w:val="28"/>
        </w:rPr>
        <w:t>）申請人及其配偶</w:t>
      </w:r>
      <w:r w:rsidRPr="00F95A8F">
        <w:rPr>
          <w:rFonts w:ascii="微軟正黑體" w:eastAsia="微軟正黑體" w:hAnsi="微軟正黑體" w:hint="eastAsia"/>
          <w:b/>
          <w:sz w:val="28"/>
          <w:szCs w:val="28"/>
        </w:rPr>
        <w:t>。</w:t>
      </w:r>
    </w:p>
    <w:p w:rsidR="00496291" w:rsidRPr="00F95A8F" w:rsidRDefault="00496291" w:rsidP="006B5C7D">
      <w:pPr>
        <w:spacing w:line="400" w:lineRule="exact"/>
        <w:rPr>
          <w:rFonts w:ascii="微軟正黑體" w:eastAsia="微軟正黑體" w:hAnsi="微軟正黑體"/>
          <w:b/>
          <w:sz w:val="28"/>
          <w:szCs w:val="28"/>
        </w:rPr>
      </w:pPr>
      <w:r w:rsidRPr="00F95A8F">
        <w:rPr>
          <w:rFonts w:ascii="微軟正黑體" w:eastAsia="微軟正黑體" w:hAnsi="微軟正黑體" w:hint="eastAsia"/>
          <w:b/>
          <w:sz w:val="28"/>
          <w:szCs w:val="28"/>
        </w:rPr>
        <w:t>（2</w:t>
      </w:r>
      <w:r w:rsidR="006B5C7D" w:rsidRPr="00F95A8F">
        <w:rPr>
          <w:rFonts w:ascii="微軟正黑體" w:eastAsia="微軟正黑體" w:hAnsi="微軟正黑體" w:hint="eastAsia"/>
          <w:b/>
          <w:sz w:val="28"/>
          <w:szCs w:val="28"/>
        </w:rPr>
        <w:t>）一親等直系血親</w:t>
      </w:r>
      <w:r w:rsidRPr="00F95A8F">
        <w:rPr>
          <w:rFonts w:ascii="微軟正黑體" w:eastAsia="微軟正黑體" w:hAnsi="微軟正黑體" w:hint="eastAsia"/>
          <w:b/>
          <w:sz w:val="28"/>
          <w:szCs w:val="28"/>
        </w:rPr>
        <w:t>。</w:t>
      </w:r>
    </w:p>
    <w:p w:rsidR="00496291" w:rsidRPr="00F95A8F" w:rsidRDefault="00496291" w:rsidP="006B5C7D">
      <w:pPr>
        <w:spacing w:line="400" w:lineRule="exact"/>
        <w:rPr>
          <w:rFonts w:ascii="微軟正黑體" w:eastAsia="微軟正黑體" w:hAnsi="微軟正黑體"/>
          <w:b/>
          <w:sz w:val="28"/>
          <w:szCs w:val="28"/>
        </w:rPr>
      </w:pPr>
      <w:r w:rsidRPr="00F95A8F">
        <w:rPr>
          <w:rFonts w:ascii="微軟正黑體" w:eastAsia="微軟正黑體" w:hAnsi="微軟正黑體" w:hint="eastAsia"/>
          <w:b/>
          <w:sz w:val="28"/>
          <w:szCs w:val="28"/>
        </w:rPr>
        <w:t>（3</w:t>
      </w:r>
      <w:r w:rsidR="006B5C7D" w:rsidRPr="00F95A8F">
        <w:rPr>
          <w:rFonts w:ascii="微軟正黑體" w:eastAsia="微軟正黑體" w:hAnsi="微軟正黑體" w:hint="eastAsia"/>
          <w:b/>
          <w:sz w:val="28"/>
          <w:szCs w:val="28"/>
        </w:rPr>
        <w:t>）同一戶籍或共同生活之其他直系血親。</w:t>
      </w:r>
    </w:p>
    <w:p w:rsidR="00496291" w:rsidRDefault="00496291" w:rsidP="00496291">
      <w:pPr>
        <w:spacing w:line="400" w:lineRule="exact"/>
        <w:rPr>
          <w:rFonts w:ascii="微軟正黑體" w:eastAsia="微軟正黑體" w:hAnsi="微軟正黑體"/>
          <w:b/>
          <w:sz w:val="28"/>
          <w:szCs w:val="28"/>
        </w:rPr>
      </w:pPr>
      <w:r w:rsidRPr="00F95A8F">
        <w:rPr>
          <w:rFonts w:ascii="微軟正黑體" w:eastAsia="微軟正黑體" w:hAnsi="微軟正黑體" w:hint="eastAsia"/>
          <w:b/>
          <w:sz w:val="28"/>
          <w:szCs w:val="28"/>
        </w:rPr>
        <w:t>（4）</w:t>
      </w:r>
      <w:r w:rsidR="006B5C7D" w:rsidRPr="00F95A8F">
        <w:rPr>
          <w:rFonts w:ascii="微軟正黑體" w:eastAsia="微軟正黑體" w:hAnsi="微軟正黑體" w:hint="eastAsia"/>
          <w:b/>
          <w:sz w:val="28"/>
          <w:szCs w:val="28"/>
        </w:rPr>
        <w:t>綜合所得稅列入撫養親屬免稅額之納稅義務人</w:t>
      </w:r>
      <w:r w:rsidRPr="00F95A8F">
        <w:rPr>
          <w:rFonts w:ascii="微軟正黑體" w:eastAsia="微軟正黑體" w:hAnsi="微軟正黑體" w:hint="eastAsia"/>
          <w:b/>
          <w:sz w:val="28"/>
          <w:szCs w:val="28"/>
        </w:rPr>
        <w:t>。</w:t>
      </w:r>
    </w:p>
    <w:p w:rsidR="00F95A8F" w:rsidRPr="00F95A8F" w:rsidRDefault="00F95A8F" w:rsidP="00496291">
      <w:pPr>
        <w:spacing w:line="400" w:lineRule="exact"/>
        <w:rPr>
          <w:rFonts w:ascii="微軟正黑體" w:eastAsia="微軟正黑體" w:hAnsi="微軟正黑體" w:hint="eastAsia"/>
          <w:b/>
          <w:sz w:val="28"/>
          <w:szCs w:val="28"/>
        </w:rPr>
      </w:pPr>
    </w:p>
    <w:p w:rsidR="00E241CD" w:rsidRPr="00F95A8F" w:rsidRDefault="006B5C7D" w:rsidP="00F95A8F">
      <w:pPr>
        <w:snapToGrid w:val="0"/>
        <w:rPr>
          <w:rFonts w:ascii="微軟正黑體" w:eastAsia="微軟正黑體" w:hAnsi="微軟正黑體"/>
          <w:sz w:val="28"/>
          <w:szCs w:val="28"/>
        </w:rPr>
      </w:pPr>
      <w:r w:rsidRPr="00F95A8F">
        <w:rPr>
          <w:rFonts w:ascii="微軟正黑體" w:eastAsia="微軟正黑體" w:hAnsi="微軟正黑體"/>
          <w:sz w:val="28"/>
          <w:szCs w:val="28"/>
        </w:rPr>
        <w:t>＊申請人</w:t>
      </w:r>
      <w:r w:rsidRPr="00F95A8F">
        <w:rPr>
          <w:rFonts w:ascii="微軟正黑體" w:eastAsia="微軟正黑體" w:hAnsi="微軟正黑體"/>
          <w:sz w:val="28"/>
          <w:szCs w:val="28"/>
          <w:u w:val="single"/>
        </w:rPr>
        <w:t>備齊文件之日</w:t>
      </w:r>
      <w:r w:rsidRPr="00F95A8F">
        <w:rPr>
          <w:rFonts w:ascii="微軟正黑體" w:eastAsia="微軟正黑體" w:hAnsi="微軟正黑體"/>
          <w:sz w:val="28"/>
          <w:szCs w:val="28"/>
        </w:rPr>
        <w:t>為受理申請日，經審核通過後，溯自備齊文件當月生效。</w:t>
      </w:r>
    </w:p>
    <w:sectPr w:rsidR="00E241CD" w:rsidRPr="00F95A8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63A" w:rsidRDefault="004D763A" w:rsidP="004B391D">
      <w:r>
        <w:separator/>
      </w:r>
    </w:p>
  </w:endnote>
  <w:endnote w:type="continuationSeparator" w:id="0">
    <w:p w:rsidR="004D763A" w:rsidRDefault="004D763A" w:rsidP="004B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63A" w:rsidRDefault="004D763A" w:rsidP="004B391D">
      <w:r>
        <w:separator/>
      </w:r>
    </w:p>
  </w:footnote>
  <w:footnote w:type="continuationSeparator" w:id="0">
    <w:p w:rsidR="004D763A" w:rsidRDefault="004D763A" w:rsidP="004B3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291"/>
    <w:rsid w:val="002B6BF6"/>
    <w:rsid w:val="00423174"/>
    <w:rsid w:val="00424E01"/>
    <w:rsid w:val="00496291"/>
    <w:rsid w:val="004B391D"/>
    <w:rsid w:val="004D763A"/>
    <w:rsid w:val="0050329A"/>
    <w:rsid w:val="0054374A"/>
    <w:rsid w:val="00614836"/>
    <w:rsid w:val="006B5C7D"/>
    <w:rsid w:val="006D5D9A"/>
    <w:rsid w:val="007F1B40"/>
    <w:rsid w:val="008537F1"/>
    <w:rsid w:val="00BE2A60"/>
    <w:rsid w:val="00DC59B6"/>
    <w:rsid w:val="00E241CD"/>
    <w:rsid w:val="00F95A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AAD6AA-0AA9-467D-BC08-B57FFBA56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29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391D"/>
    <w:pPr>
      <w:tabs>
        <w:tab w:val="center" w:pos="4153"/>
        <w:tab w:val="right" w:pos="8306"/>
      </w:tabs>
      <w:snapToGrid w:val="0"/>
    </w:pPr>
    <w:rPr>
      <w:sz w:val="20"/>
      <w:szCs w:val="20"/>
    </w:rPr>
  </w:style>
  <w:style w:type="character" w:customStyle="1" w:styleId="a4">
    <w:name w:val="頁首 字元"/>
    <w:basedOn w:val="a0"/>
    <w:link w:val="a3"/>
    <w:uiPriority w:val="99"/>
    <w:rsid w:val="004B391D"/>
    <w:rPr>
      <w:rFonts w:ascii="Calibri" w:eastAsia="新細明體" w:hAnsi="Calibri" w:cs="Times New Roman"/>
      <w:sz w:val="20"/>
      <w:szCs w:val="20"/>
    </w:rPr>
  </w:style>
  <w:style w:type="paragraph" w:styleId="a5">
    <w:name w:val="footer"/>
    <w:basedOn w:val="a"/>
    <w:link w:val="a6"/>
    <w:uiPriority w:val="99"/>
    <w:unhideWhenUsed/>
    <w:rsid w:val="004B391D"/>
    <w:pPr>
      <w:tabs>
        <w:tab w:val="center" w:pos="4153"/>
        <w:tab w:val="right" w:pos="8306"/>
      </w:tabs>
      <w:snapToGrid w:val="0"/>
    </w:pPr>
    <w:rPr>
      <w:sz w:val="20"/>
      <w:szCs w:val="20"/>
    </w:rPr>
  </w:style>
  <w:style w:type="character" w:customStyle="1" w:styleId="a6">
    <w:name w:val="頁尾 字元"/>
    <w:basedOn w:val="a0"/>
    <w:link w:val="a5"/>
    <w:uiPriority w:val="99"/>
    <w:rsid w:val="004B391D"/>
    <w:rPr>
      <w:rFonts w:ascii="Calibri" w:eastAsia="新細明體" w:hAnsi="Calibri" w:cs="Times New Roman"/>
      <w:sz w:val="20"/>
      <w:szCs w:val="20"/>
    </w:rPr>
  </w:style>
  <w:style w:type="paragraph" w:styleId="a7">
    <w:name w:val="Balloon Text"/>
    <w:basedOn w:val="a"/>
    <w:link w:val="a8"/>
    <w:uiPriority w:val="99"/>
    <w:semiHidden/>
    <w:unhideWhenUsed/>
    <w:rsid w:val="002B6BF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B6B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169</Words>
  <Characters>965</Characters>
  <Application>Microsoft Office Word</Application>
  <DocSecurity>0</DocSecurity>
  <Lines>8</Lines>
  <Paragraphs>2</Paragraphs>
  <ScaleCrop>false</ScaleCrop>
  <Company>TCCG</Company>
  <LinksUpToDate>false</LinksUpToDate>
  <CharactersWithSpaces>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黃孟羣</dc:creator>
  <cp:keywords/>
  <dc:description/>
  <cp:lastModifiedBy>黃孟羣</cp:lastModifiedBy>
  <cp:revision>8</cp:revision>
  <cp:lastPrinted>2022-12-01T01:55:00Z</cp:lastPrinted>
  <dcterms:created xsi:type="dcterms:W3CDTF">2020-03-26T05:13:00Z</dcterms:created>
  <dcterms:modified xsi:type="dcterms:W3CDTF">2025-01-03T01:07:00Z</dcterms:modified>
</cp:coreProperties>
</file>