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D6A8B" w14:textId="77777777" w:rsidR="009715F1" w:rsidRDefault="009715F1" w:rsidP="009715F1">
      <w:pPr>
        <w:spacing w:line="52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臺中市政府地方稅務局</w:t>
      </w:r>
      <w:r w:rsidRPr="001F6FE6">
        <w:rPr>
          <w:rFonts w:ascii="標楷體" w:eastAsia="標楷體" w:hAnsi="標楷體" w:hint="eastAsia"/>
          <w:sz w:val="32"/>
        </w:rPr>
        <w:t>一次告知單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9715F1" w:rsidRPr="00246C8D" w14:paraId="6EA9AA7D" w14:textId="77777777" w:rsidTr="00426616">
        <w:tc>
          <w:tcPr>
            <w:tcW w:w="9776" w:type="dxa"/>
            <w:gridSpan w:val="2"/>
          </w:tcPr>
          <w:p w14:paraId="037D0807" w14:textId="77777777" w:rsidR="009715F1" w:rsidRPr="009C0B71" w:rsidRDefault="009715F1" w:rsidP="00426616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 w:rsidRPr="00921916">
              <w:rPr>
                <w:rFonts w:ascii="標楷體" w:eastAsia="標楷體" w:hAnsi="標楷體" w:hint="eastAsia"/>
                <w:b/>
                <w:sz w:val="28"/>
              </w:rPr>
              <w:t>致</w:t>
            </w:r>
            <w:r w:rsidRPr="00921916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   </w:t>
            </w:r>
            <w:r w:rsidRPr="00921916">
              <w:rPr>
                <w:rFonts w:ascii="標楷體" w:eastAsia="標楷體" w:hAnsi="標楷體" w:hint="eastAsia"/>
                <w:b/>
                <w:sz w:val="28"/>
              </w:rPr>
              <w:t>先生/小姐</w:t>
            </w:r>
          </w:p>
        </w:tc>
      </w:tr>
      <w:tr w:rsidR="009715F1" w:rsidRPr="00246C8D" w14:paraId="2FB9A256" w14:textId="77777777" w:rsidTr="00426616">
        <w:tc>
          <w:tcPr>
            <w:tcW w:w="1413" w:type="dxa"/>
          </w:tcPr>
          <w:p w14:paraId="7DFE7538" w14:textId="77777777" w:rsidR="009715F1" w:rsidRPr="00921916" w:rsidRDefault="009715F1" w:rsidP="0042661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1916">
              <w:rPr>
                <w:rFonts w:ascii="標楷體" w:eastAsia="標楷體" w:hAnsi="標楷體" w:hint="eastAsia"/>
                <w:sz w:val="28"/>
                <w:szCs w:val="28"/>
              </w:rPr>
              <w:t>申辦項目</w:t>
            </w:r>
          </w:p>
        </w:tc>
        <w:tc>
          <w:tcPr>
            <w:tcW w:w="8363" w:type="dxa"/>
          </w:tcPr>
          <w:p w14:paraId="25E3D045" w14:textId="2404CE1E" w:rsidR="009715F1" w:rsidRPr="00921916" w:rsidRDefault="000022C9" w:rsidP="004266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022C9">
              <w:rPr>
                <w:rFonts w:ascii="標楷體" w:eastAsia="標楷體" w:hAnsi="標楷體" w:hint="eastAsia"/>
                <w:sz w:val="28"/>
                <w:szCs w:val="28"/>
              </w:rPr>
              <w:t>契稅撤銷申報</w:t>
            </w:r>
          </w:p>
        </w:tc>
      </w:tr>
      <w:tr w:rsidR="009715F1" w:rsidRPr="00246C8D" w14:paraId="6E5A9796" w14:textId="77777777" w:rsidTr="00426616">
        <w:tc>
          <w:tcPr>
            <w:tcW w:w="1413" w:type="dxa"/>
          </w:tcPr>
          <w:p w14:paraId="7F958AB7" w14:textId="77777777" w:rsidR="009715F1" w:rsidRDefault="009715F1" w:rsidP="00426616">
            <w:pPr>
              <w:spacing w:line="400" w:lineRule="exact"/>
              <w:ind w:left="314" w:hangingChars="112" w:hanging="314"/>
              <w:rPr>
                <w:rFonts w:ascii="標楷體" w:eastAsia="標楷體" w:hAnsi="標楷體"/>
                <w:sz w:val="28"/>
              </w:rPr>
            </w:pPr>
            <w:r w:rsidRPr="0092191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9C0B71">
              <w:rPr>
                <w:rFonts w:ascii="標楷體" w:eastAsia="標楷體" w:hAnsi="標楷體" w:hint="eastAsia"/>
                <w:sz w:val="28"/>
              </w:rPr>
              <w:t>、申請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</w:t>
            </w:r>
          </w:p>
          <w:p w14:paraId="26F787A4" w14:textId="77777777" w:rsidR="009715F1" w:rsidRPr="00246C8D" w:rsidRDefault="009715F1" w:rsidP="00426616">
            <w:pPr>
              <w:spacing w:line="400" w:lineRule="exact"/>
              <w:ind w:left="314" w:hangingChars="112" w:hanging="31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9C0B71">
              <w:rPr>
                <w:rFonts w:ascii="標楷體" w:eastAsia="標楷體" w:hAnsi="標楷體" w:hint="eastAsia"/>
                <w:sz w:val="28"/>
              </w:rPr>
              <w:t>要件</w:t>
            </w:r>
          </w:p>
        </w:tc>
        <w:tc>
          <w:tcPr>
            <w:tcW w:w="8363" w:type="dxa"/>
          </w:tcPr>
          <w:p w14:paraId="011B6D7B" w14:textId="6AF9F8A5" w:rsidR="009715F1" w:rsidRPr="009C0B71" w:rsidRDefault="009715F1" w:rsidP="004266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</w:t>
            </w:r>
            <w:r w:rsidR="005C1536">
              <w:rPr>
                <w:rFonts w:hint="eastAsia"/>
              </w:rPr>
              <w:t xml:space="preserve"> </w:t>
            </w:r>
            <w:r w:rsidR="005C1536" w:rsidRPr="005C1536">
              <w:rPr>
                <w:rFonts w:ascii="標楷體" w:eastAsia="標楷體" w:hAnsi="標楷體" w:hint="eastAsia"/>
                <w:sz w:val="28"/>
              </w:rPr>
              <w:t>已辦保存登記房屋在尚未辦竣產權移轉登記</w:t>
            </w:r>
            <w:r w:rsidR="005C1536">
              <w:rPr>
                <w:rFonts w:ascii="標楷體" w:eastAsia="標楷體" w:hAnsi="標楷體" w:hint="eastAsia"/>
                <w:sz w:val="28"/>
              </w:rPr>
              <w:t>前。</w:t>
            </w:r>
          </w:p>
          <w:p w14:paraId="755C3B44" w14:textId="1AB82850" w:rsidR="009715F1" w:rsidRPr="00246C8D" w:rsidRDefault="009715F1" w:rsidP="000022C9">
            <w:pPr>
              <w:spacing w:line="400" w:lineRule="exact"/>
              <w:ind w:left="311" w:hangingChars="111" w:hanging="311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  <w:r w:rsidR="005C1536">
              <w:rPr>
                <w:rFonts w:hint="eastAsia"/>
              </w:rPr>
              <w:t xml:space="preserve"> </w:t>
            </w:r>
            <w:r w:rsidR="005C1536" w:rsidRPr="005C1536">
              <w:rPr>
                <w:rFonts w:ascii="標楷體" w:eastAsia="標楷體" w:hAnsi="標楷體" w:hint="eastAsia"/>
                <w:sz w:val="28"/>
              </w:rPr>
              <w:t>未辦保存登記房屋未實質移轉前</w:t>
            </w:r>
            <w:r w:rsidR="00912D58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9715F1" w:rsidRPr="00246C8D" w14:paraId="666A31ED" w14:textId="77777777" w:rsidTr="00426616">
        <w:tc>
          <w:tcPr>
            <w:tcW w:w="1413" w:type="dxa"/>
          </w:tcPr>
          <w:p w14:paraId="2476474F" w14:textId="77777777" w:rsidR="009715F1" w:rsidRDefault="009715F1" w:rsidP="00426616">
            <w:pPr>
              <w:spacing w:line="400" w:lineRule="exact"/>
              <w:ind w:left="314" w:hangingChars="112" w:hanging="31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二</w:t>
            </w:r>
            <w:r w:rsidRPr="009C0B71">
              <w:rPr>
                <w:rFonts w:ascii="標楷體" w:eastAsia="標楷體" w:hAnsi="標楷體" w:hint="eastAsia"/>
                <w:sz w:val="28"/>
              </w:rPr>
              <w:t>、注意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</w:p>
          <w:p w14:paraId="689A783D" w14:textId="77777777" w:rsidR="009715F1" w:rsidRPr="009C0B71" w:rsidRDefault="009715F1" w:rsidP="00426616">
            <w:pPr>
              <w:spacing w:line="400" w:lineRule="exact"/>
              <w:ind w:left="314" w:hangingChars="112" w:hanging="31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9C0B71">
              <w:rPr>
                <w:rFonts w:ascii="標楷體" w:eastAsia="標楷體" w:hAnsi="標楷體" w:hint="eastAsia"/>
                <w:sz w:val="28"/>
              </w:rPr>
              <w:t>事項</w:t>
            </w:r>
          </w:p>
        </w:tc>
        <w:tc>
          <w:tcPr>
            <w:tcW w:w="8363" w:type="dxa"/>
          </w:tcPr>
          <w:p w14:paraId="0903B480" w14:textId="245F2D95" w:rsidR="009715F1" w:rsidRDefault="007F6B24" w:rsidP="00E55EB5">
            <w:pPr>
              <w:pStyle w:val="aa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E55EB5">
              <w:rPr>
                <w:rFonts w:ascii="標楷體" w:eastAsia="標楷體" w:hAnsi="標楷體" w:hint="eastAsia"/>
                <w:sz w:val="28"/>
              </w:rPr>
              <w:t>申請書印章須與原申報所檢附公定契約書相同。</w:t>
            </w:r>
          </w:p>
          <w:p w14:paraId="37522BE1" w14:textId="237485F7" w:rsidR="009715F1" w:rsidRPr="00E55EB5" w:rsidRDefault="00E55EB5" w:rsidP="00E55EB5">
            <w:pPr>
              <w:pStyle w:val="aa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E55EB5">
              <w:rPr>
                <w:rFonts w:ascii="標楷體" w:eastAsia="標楷體" w:hAnsi="標楷體" w:hint="eastAsia"/>
                <w:sz w:val="28"/>
              </w:rPr>
              <w:t>契稅採網路申報時，可至地方稅網路申報作業入口網申請撤回（銷），並於申請日隔天起五日內，將檢附文件送稽徵機關審查。</w:t>
            </w:r>
          </w:p>
        </w:tc>
      </w:tr>
      <w:tr w:rsidR="009715F1" w:rsidRPr="00246C8D" w14:paraId="3E835647" w14:textId="77777777" w:rsidTr="00426616">
        <w:tc>
          <w:tcPr>
            <w:tcW w:w="1413" w:type="dxa"/>
          </w:tcPr>
          <w:p w14:paraId="130A2D1D" w14:textId="77777777" w:rsidR="009715F1" w:rsidRDefault="009715F1" w:rsidP="0042661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三</w:t>
            </w:r>
            <w:r w:rsidRPr="001F6FE6">
              <w:rPr>
                <w:rFonts w:ascii="標楷體" w:eastAsia="標楷體" w:hAnsi="標楷體" w:hint="eastAsia"/>
                <w:sz w:val="28"/>
              </w:rPr>
              <w:t>、</w:t>
            </w:r>
            <w:r w:rsidRPr="009C0B71">
              <w:rPr>
                <w:rFonts w:ascii="標楷體" w:eastAsia="標楷體" w:hAnsi="標楷體" w:hint="eastAsia"/>
                <w:sz w:val="28"/>
              </w:rPr>
              <w:t>應備</w:t>
            </w:r>
          </w:p>
          <w:p w14:paraId="0871671D" w14:textId="77777777" w:rsidR="009715F1" w:rsidRPr="009C0B71" w:rsidRDefault="009715F1" w:rsidP="0042661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9C0B71">
              <w:rPr>
                <w:rFonts w:ascii="標楷體" w:eastAsia="標楷體" w:hAnsi="標楷體" w:hint="eastAsia"/>
                <w:sz w:val="28"/>
              </w:rPr>
              <w:t>證件</w:t>
            </w:r>
          </w:p>
          <w:p w14:paraId="018D7225" w14:textId="77777777" w:rsidR="009715F1" w:rsidRPr="00246C8D" w:rsidRDefault="009715F1" w:rsidP="0042661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63" w:type="dxa"/>
          </w:tcPr>
          <w:p w14:paraId="60679DF9" w14:textId="175CC2D9" w:rsidR="009715F1" w:rsidRDefault="00954023" w:rsidP="00954023">
            <w:pPr>
              <w:pStyle w:val="aa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954023">
              <w:rPr>
                <w:rFonts w:ascii="標楷體" w:eastAsia="標楷體" w:hAnsi="標楷體" w:hint="eastAsia"/>
                <w:sz w:val="28"/>
              </w:rPr>
              <w:t>申請書。</w:t>
            </w:r>
          </w:p>
          <w:p w14:paraId="6B213E67" w14:textId="33F97846" w:rsidR="00954023" w:rsidRDefault="00954023" w:rsidP="00954023">
            <w:pPr>
              <w:pStyle w:val="aa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954023">
              <w:rPr>
                <w:rFonts w:ascii="標楷體" w:eastAsia="標楷體" w:hAnsi="標楷體" w:hint="eastAsia"/>
                <w:sz w:val="28"/>
              </w:rPr>
              <w:t>原申報所檢附公定契約書正本。</w:t>
            </w:r>
          </w:p>
          <w:p w14:paraId="0B796242" w14:textId="4BE4BED5" w:rsidR="00C033DA" w:rsidRDefault="00912D58" w:rsidP="00954023">
            <w:pPr>
              <w:pStyle w:val="aa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912D58">
              <w:rPr>
                <w:rFonts w:ascii="標楷體" w:eastAsia="標楷體" w:hAnsi="標楷體" w:hint="eastAsia"/>
                <w:sz w:val="28"/>
              </w:rPr>
              <w:t>原核發契稅繳款書或免稅證明書正本</w:t>
            </w:r>
            <w:r w:rsidR="00C033DA" w:rsidRPr="00C033DA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435721B0" w14:textId="6A6E86A7" w:rsidR="00953F89" w:rsidRDefault="00953F89" w:rsidP="00954023">
            <w:pPr>
              <w:pStyle w:val="aa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雙方協議書。</w:t>
            </w:r>
          </w:p>
          <w:p w14:paraId="4AE140E4" w14:textId="620E584A" w:rsidR="005C1536" w:rsidRPr="00953F89" w:rsidRDefault="005C1536" w:rsidP="00953F89">
            <w:pPr>
              <w:pStyle w:val="aa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953F89">
              <w:rPr>
                <w:rFonts w:ascii="標楷體" w:eastAsia="標楷體" w:hAnsi="標楷體" w:hint="eastAsia"/>
                <w:sz w:val="28"/>
              </w:rPr>
              <w:t>由權利人單獨申請撤銷者</w:t>
            </w:r>
            <w:r w:rsidR="00953F89" w:rsidRPr="00953F89">
              <w:rPr>
                <w:rFonts w:ascii="標楷體" w:eastAsia="標楷體" w:hAnsi="標楷體" w:hint="eastAsia"/>
                <w:sz w:val="28"/>
              </w:rPr>
              <w:t>，應檢附</w:t>
            </w:r>
            <w:r w:rsidRPr="00953F89">
              <w:rPr>
                <w:rFonts w:ascii="標楷體" w:eastAsia="標楷體" w:hAnsi="標楷體" w:hint="eastAsia"/>
                <w:sz w:val="28"/>
              </w:rPr>
              <w:t>法院判決確定書</w:t>
            </w:r>
            <w:r w:rsidR="00953F89" w:rsidRPr="00953F89">
              <w:rPr>
                <w:rFonts w:ascii="標楷體" w:eastAsia="標楷體" w:hAnsi="標楷體" w:hint="eastAsia"/>
                <w:sz w:val="28"/>
              </w:rPr>
              <w:t>或</w:t>
            </w:r>
            <w:r w:rsidRPr="00953F89">
              <w:rPr>
                <w:rFonts w:ascii="標楷體" w:eastAsia="標楷體" w:hAnsi="標楷體" w:hint="eastAsia"/>
                <w:sz w:val="28"/>
              </w:rPr>
              <w:t>和解筆錄等有關證明文件正本。</w:t>
            </w:r>
          </w:p>
        </w:tc>
      </w:tr>
      <w:tr w:rsidR="009715F1" w:rsidRPr="00246C8D" w14:paraId="02A5DF05" w14:textId="77777777" w:rsidTr="00426616">
        <w:tc>
          <w:tcPr>
            <w:tcW w:w="1413" w:type="dxa"/>
          </w:tcPr>
          <w:p w14:paraId="4F91A767" w14:textId="77777777" w:rsidR="009715F1" w:rsidRDefault="009715F1" w:rsidP="0042661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四</w:t>
            </w:r>
            <w:r w:rsidRPr="001F6FE6">
              <w:rPr>
                <w:rFonts w:ascii="標楷體" w:eastAsia="標楷體" w:hAnsi="標楷體" w:hint="eastAsia"/>
                <w:sz w:val="28"/>
              </w:rPr>
              <w:t>、</w:t>
            </w:r>
            <w:r w:rsidRPr="009C0B71">
              <w:rPr>
                <w:rFonts w:ascii="標楷體" w:eastAsia="標楷體" w:hAnsi="標楷體" w:hint="eastAsia"/>
                <w:sz w:val="28"/>
              </w:rPr>
              <w:t>處理</w:t>
            </w:r>
          </w:p>
          <w:p w14:paraId="21CFEA72" w14:textId="77777777" w:rsidR="009715F1" w:rsidRPr="00246C8D" w:rsidRDefault="009715F1" w:rsidP="0042661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9C0B71">
              <w:rPr>
                <w:rFonts w:ascii="標楷體" w:eastAsia="標楷體" w:hAnsi="標楷體" w:hint="eastAsia"/>
                <w:sz w:val="28"/>
              </w:rPr>
              <w:t>期限</w:t>
            </w:r>
          </w:p>
        </w:tc>
        <w:tc>
          <w:tcPr>
            <w:tcW w:w="8363" w:type="dxa"/>
          </w:tcPr>
          <w:p w14:paraId="4061CA97" w14:textId="2C24C18A" w:rsidR="009715F1" w:rsidRPr="00C26F41" w:rsidRDefault="00C71E94" w:rsidP="00426616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u w:val="single"/>
              </w:rPr>
              <w:t>5</w:t>
            </w:r>
            <w:r w:rsidR="009715F1" w:rsidRPr="00C26F41">
              <w:rPr>
                <w:rFonts w:ascii="標楷體" w:eastAsia="標楷體" w:hAnsi="標楷體" w:hint="eastAsia"/>
                <w:b/>
                <w:color w:val="000000" w:themeColor="text1"/>
                <w:sz w:val="28"/>
                <w:u w:val="single"/>
              </w:rPr>
              <w:t>日</w:t>
            </w:r>
          </w:p>
        </w:tc>
      </w:tr>
      <w:tr w:rsidR="009715F1" w:rsidRPr="00246C8D" w14:paraId="73DAEAB8" w14:textId="77777777" w:rsidTr="00426616">
        <w:tc>
          <w:tcPr>
            <w:tcW w:w="1413" w:type="dxa"/>
          </w:tcPr>
          <w:p w14:paraId="30698654" w14:textId="77777777" w:rsidR="00B466CD" w:rsidRDefault="009715F1" w:rsidP="0042661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五</w:t>
            </w:r>
            <w:r w:rsidRPr="001F6FE6">
              <w:rPr>
                <w:rFonts w:ascii="標楷體" w:eastAsia="標楷體" w:hAnsi="標楷體" w:hint="eastAsia"/>
                <w:sz w:val="28"/>
              </w:rPr>
              <w:t>、</w:t>
            </w:r>
            <w:r w:rsidR="00B466CD">
              <w:rPr>
                <w:rFonts w:ascii="標楷體" w:eastAsia="標楷體" w:hAnsi="標楷體" w:hint="eastAsia"/>
                <w:sz w:val="28"/>
              </w:rPr>
              <w:t>貼心</w:t>
            </w:r>
          </w:p>
          <w:p w14:paraId="5B53113E" w14:textId="77777777" w:rsidR="009715F1" w:rsidRDefault="00B466CD" w:rsidP="0042661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提醒</w:t>
            </w:r>
          </w:p>
        </w:tc>
        <w:tc>
          <w:tcPr>
            <w:tcW w:w="8363" w:type="dxa"/>
          </w:tcPr>
          <w:p w14:paraId="572E8DD3" w14:textId="6E186A2C" w:rsidR="00277489" w:rsidRPr="00277489" w:rsidRDefault="00277489" w:rsidP="00B466CD">
            <w:pPr>
              <w:pStyle w:val="aa"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277489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已繳納並採直撥退稅者，請附存摺封面影本。</w:t>
            </w:r>
          </w:p>
          <w:p w14:paraId="775E3317" w14:textId="5607B675" w:rsidR="0024332E" w:rsidRPr="00AA0786" w:rsidRDefault="00AA0786" w:rsidP="00B466CD">
            <w:pPr>
              <w:pStyle w:val="aa"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退稅程序:</w:t>
            </w:r>
            <w:r w:rsidRPr="00953F89">
              <w:rPr>
                <w:rFonts w:ascii="標楷體" w:eastAsia="標楷體" w:hAnsi="標楷體" w:hint="eastAsia"/>
                <w:color w:val="FF0000"/>
                <w:sz w:val="28"/>
              </w:rPr>
              <w:t>約</w:t>
            </w:r>
            <w:r w:rsidR="00953F89" w:rsidRPr="00953F89">
              <w:rPr>
                <w:rFonts w:ascii="標楷體" w:eastAsia="標楷體" w:hAnsi="標楷體" w:hint="eastAsia"/>
                <w:color w:val="FF0000"/>
                <w:sz w:val="28"/>
              </w:rPr>
              <w:t>2週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。</w:t>
            </w:r>
          </w:p>
        </w:tc>
      </w:tr>
      <w:tr w:rsidR="009715F1" w:rsidRPr="00246C8D" w14:paraId="62CD73E7" w14:textId="77777777" w:rsidTr="00426616">
        <w:tc>
          <w:tcPr>
            <w:tcW w:w="9776" w:type="dxa"/>
            <w:gridSpan w:val="2"/>
          </w:tcPr>
          <w:p w14:paraId="306B8E4E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聯絡</w:t>
            </w:r>
            <w:r w:rsidR="00562EA9">
              <w:rPr>
                <w:rFonts w:ascii="標楷體" w:eastAsia="標楷體" w:hAnsi="標楷體" w:cs="Times New Roman" w:hint="eastAsia"/>
              </w:rPr>
              <w:t>資訊</w:t>
            </w:r>
          </w:p>
          <w:p w14:paraId="293F0ABF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/>
              </w:rPr>
              <w:t>承辦分局：</w:t>
            </w:r>
          </w:p>
          <w:p w14:paraId="728C1501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□</w:t>
            </w:r>
            <w:r w:rsidRPr="00C26F41">
              <w:rPr>
                <w:rFonts w:ascii="標楷體" w:eastAsia="標楷體" w:hAnsi="標楷體" w:cs="Times New Roman"/>
              </w:rPr>
              <w:t xml:space="preserve">  文心分局  04-2258-0606 臺中市西屯區文心路2段99號</w:t>
            </w:r>
          </w:p>
          <w:p w14:paraId="030EBC7B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□</w:t>
            </w:r>
            <w:r w:rsidRPr="00C26F41">
              <w:rPr>
                <w:rFonts w:ascii="標楷體" w:eastAsia="標楷體" w:hAnsi="標楷體" w:cs="Times New Roman"/>
              </w:rPr>
              <w:t xml:space="preserve">  民權分局  04-2229-6181 臺中市北區精武路291之3號</w:t>
            </w:r>
          </w:p>
          <w:p w14:paraId="67616A90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□</w:t>
            </w:r>
            <w:r w:rsidRPr="00C26F41">
              <w:rPr>
                <w:rFonts w:ascii="標楷體" w:eastAsia="標楷體" w:hAnsi="標楷體" w:cs="Times New Roman"/>
              </w:rPr>
              <w:t xml:space="preserve">  大智分局  04-2282-5205 臺中市東區建中街141號</w:t>
            </w:r>
          </w:p>
          <w:p w14:paraId="1F41F2C7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□</w:t>
            </w:r>
            <w:r w:rsidRPr="00C26F41">
              <w:rPr>
                <w:rFonts w:ascii="標楷體" w:eastAsia="標楷體" w:hAnsi="標楷體" w:cs="Times New Roman"/>
              </w:rPr>
              <w:t xml:space="preserve">  東山分局  04-2232-9735 臺中市北屯區北平路3段38號</w:t>
            </w:r>
          </w:p>
          <w:p w14:paraId="400B8C51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□</w:t>
            </w:r>
            <w:r w:rsidRPr="00C26F41">
              <w:rPr>
                <w:rFonts w:ascii="標楷體" w:eastAsia="標楷體" w:hAnsi="標楷體" w:cs="Times New Roman"/>
              </w:rPr>
              <w:t xml:space="preserve">  豐原分局  04-2526-2172 臺中市豐原區中山路219號</w:t>
            </w:r>
          </w:p>
          <w:p w14:paraId="1612D8F8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□</w:t>
            </w:r>
            <w:r w:rsidRPr="00C26F41">
              <w:rPr>
                <w:rFonts w:ascii="標楷體" w:eastAsia="標楷體" w:hAnsi="標楷體" w:cs="Times New Roman"/>
              </w:rPr>
              <w:t xml:space="preserve">  大屯分局  04-2485-3146 臺中市大里區中興路2段633號</w:t>
            </w:r>
          </w:p>
          <w:p w14:paraId="6C1A57E4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□</w:t>
            </w:r>
            <w:r w:rsidRPr="00C26F41">
              <w:rPr>
                <w:rFonts w:ascii="標楷體" w:eastAsia="標楷體" w:hAnsi="標楷體" w:cs="Times New Roman"/>
              </w:rPr>
              <w:t xml:space="preserve">  東勢分局  04-2587-1160 臺中市東勢區東蘭路25之2號</w:t>
            </w:r>
          </w:p>
          <w:p w14:paraId="49AAAFB4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□</w:t>
            </w:r>
            <w:r w:rsidRPr="00C26F41">
              <w:rPr>
                <w:rFonts w:ascii="標楷體" w:eastAsia="標楷體" w:hAnsi="標楷體" w:cs="Times New Roman"/>
              </w:rPr>
              <w:t xml:space="preserve">  沙鹿分局  04-2662-4146 臺中市沙鹿區北勢里鎮政路8號</w:t>
            </w:r>
          </w:p>
          <w:p w14:paraId="34235931" w14:textId="77777777" w:rsidR="009715F1" w:rsidRPr="00C26F41" w:rsidRDefault="009715F1" w:rsidP="00426616">
            <w:pPr>
              <w:rPr>
                <w:rFonts w:ascii="標楷體" w:eastAsia="標楷體" w:hAnsi="標楷體" w:cs="Times New Roman"/>
              </w:rPr>
            </w:pPr>
          </w:p>
          <w:p w14:paraId="4B218D9C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承辦單位：</w:t>
            </w:r>
          </w:p>
          <w:p w14:paraId="61426739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承辦人員：</w:t>
            </w:r>
          </w:p>
          <w:p w14:paraId="4B7ECF79" w14:textId="77777777" w:rsidR="009715F1" w:rsidRPr="00C26F41" w:rsidRDefault="00C26F41" w:rsidP="00426616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分機號碼：</w:t>
            </w:r>
          </w:p>
          <w:p w14:paraId="5AEA1FA9" w14:textId="77777777" w:rsidR="009715F1" w:rsidRPr="00695859" w:rsidRDefault="009715F1" w:rsidP="00426616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14:paraId="7EE45921" w14:textId="77777777" w:rsidR="009715F1" w:rsidRPr="009715F1" w:rsidRDefault="009715F1" w:rsidP="00742E8A"/>
    <w:p w14:paraId="193C3CA1" w14:textId="77777777" w:rsidR="009715F1" w:rsidRPr="00C71E94" w:rsidRDefault="009715F1" w:rsidP="00742E8A">
      <w:bookmarkStart w:id="0" w:name="_GoBack"/>
      <w:bookmarkEnd w:id="0"/>
    </w:p>
    <w:p w14:paraId="36EEA6DC" w14:textId="77777777" w:rsidR="009715F1" w:rsidRDefault="009715F1" w:rsidP="00742E8A"/>
    <w:sectPr w:rsidR="009715F1" w:rsidSect="0092191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C275F" w14:textId="77777777" w:rsidR="00705D1B" w:rsidRDefault="00705D1B" w:rsidP="006E5288">
      <w:r>
        <w:separator/>
      </w:r>
    </w:p>
  </w:endnote>
  <w:endnote w:type="continuationSeparator" w:id="0">
    <w:p w14:paraId="4D40668B" w14:textId="77777777" w:rsidR="00705D1B" w:rsidRDefault="00705D1B" w:rsidP="006E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BF613" w14:textId="77777777" w:rsidR="00705D1B" w:rsidRDefault="00705D1B" w:rsidP="006E5288">
      <w:r>
        <w:separator/>
      </w:r>
    </w:p>
  </w:footnote>
  <w:footnote w:type="continuationSeparator" w:id="0">
    <w:p w14:paraId="6AE34E7B" w14:textId="77777777" w:rsidR="00705D1B" w:rsidRDefault="00705D1B" w:rsidP="006E5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2D68"/>
    <w:multiLevelType w:val="hybridMultilevel"/>
    <w:tmpl w:val="467ED3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5934EB"/>
    <w:multiLevelType w:val="hybridMultilevel"/>
    <w:tmpl w:val="70000C86"/>
    <w:lvl w:ilvl="0" w:tplc="CB061CB0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0609B4"/>
    <w:multiLevelType w:val="hybridMultilevel"/>
    <w:tmpl w:val="DDF0F71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6916F09"/>
    <w:multiLevelType w:val="hybridMultilevel"/>
    <w:tmpl w:val="D54C40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E6D1D89"/>
    <w:multiLevelType w:val="hybridMultilevel"/>
    <w:tmpl w:val="BE58B458"/>
    <w:lvl w:ilvl="0" w:tplc="6954331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8E"/>
    <w:rsid w:val="000022C9"/>
    <w:rsid w:val="00017B34"/>
    <w:rsid w:val="00035C54"/>
    <w:rsid w:val="00050EDF"/>
    <w:rsid w:val="000E4085"/>
    <w:rsid w:val="00180B55"/>
    <w:rsid w:val="001F6FE6"/>
    <w:rsid w:val="0022195C"/>
    <w:rsid w:val="0024332E"/>
    <w:rsid w:val="00246C8D"/>
    <w:rsid w:val="00277489"/>
    <w:rsid w:val="002F5AC8"/>
    <w:rsid w:val="00304E8D"/>
    <w:rsid w:val="003060AF"/>
    <w:rsid w:val="003312C7"/>
    <w:rsid w:val="00333E66"/>
    <w:rsid w:val="004176C6"/>
    <w:rsid w:val="004D059A"/>
    <w:rsid w:val="0052511C"/>
    <w:rsid w:val="00562EA9"/>
    <w:rsid w:val="00585A57"/>
    <w:rsid w:val="005C1536"/>
    <w:rsid w:val="00642BF8"/>
    <w:rsid w:val="00695859"/>
    <w:rsid w:val="006E5288"/>
    <w:rsid w:val="00705D1B"/>
    <w:rsid w:val="00742E8A"/>
    <w:rsid w:val="007B5861"/>
    <w:rsid w:val="007F6B24"/>
    <w:rsid w:val="00802C8E"/>
    <w:rsid w:val="008D55D2"/>
    <w:rsid w:val="00912D58"/>
    <w:rsid w:val="00921565"/>
    <w:rsid w:val="00921916"/>
    <w:rsid w:val="00953F89"/>
    <w:rsid w:val="00954023"/>
    <w:rsid w:val="009715F1"/>
    <w:rsid w:val="009C0B71"/>
    <w:rsid w:val="00A5714B"/>
    <w:rsid w:val="00AA0786"/>
    <w:rsid w:val="00AF50BE"/>
    <w:rsid w:val="00B1168E"/>
    <w:rsid w:val="00B466CD"/>
    <w:rsid w:val="00B856BF"/>
    <w:rsid w:val="00B91C17"/>
    <w:rsid w:val="00C033DA"/>
    <w:rsid w:val="00C26F41"/>
    <w:rsid w:val="00C66145"/>
    <w:rsid w:val="00C71E94"/>
    <w:rsid w:val="00CA7450"/>
    <w:rsid w:val="00D55D24"/>
    <w:rsid w:val="00E55EB5"/>
    <w:rsid w:val="00E9200B"/>
    <w:rsid w:val="00F24498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33060C"/>
  <w15:chartTrackingRefBased/>
  <w15:docId w15:val="{FC4F66FA-AC06-44FC-9DAA-4462CC33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2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52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52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528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3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33E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540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06EA2-19D0-4D4A-899A-2B7B3878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李佩玲</dc:creator>
  <cp:keywords/>
  <dc:description/>
  <cp:lastModifiedBy>李岱蓁</cp:lastModifiedBy>
  <cp:revision>5</cp:revision>
  <cp:lastPrinted>2023-10-02T08:59:00Z</cp:lastPrinted>
  <dcterms:created xsi:type="dcterms:W3CDTF">2023-10-16T14:38:00Z</dcterms:created>
  <dcterms:modified xsi:type="dcterms:W3CDTF">2023-10-19T01:36:00Z</dcterms:modified>
</cp:coreProperties>
</file>