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86E5" w14:textId="51DC975C" w:rsidR="006D2CD5" w:rsidRPr="008C48AF" w:rsidRDefault="008C48AF" w:rsidP="00D26618">
      <w:pPr>
        <w:jc w:val="center"/>
        <w:rPr>
          <w:rFonts w:ascii="標楷體" w:eastAsia="標楷體" w:hAnsi="標楷體"/>
          <w:b/>
          <w:kern w:val="0"/>
          <w:sz w:val="16"/>
          <w:szCs w:val="1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   </w:t>
      </w:r>
      <w:r w:rsidR="006D2CD5" w:rsidRPr="00FC464E">
        <w:rPr>
          <w:rFonts w:ascii="標楷體" w:eastAsia="標楷體" w:hAnsi="標楷體" w:hint="eastAsia"/>
          <w:b/>
          <w:kern w:val="0"/>
          <w:sz w:val="36"/>
          <w:szCs w:val="36"/>
        </w:rPr>
        <w:t>臺中市</w:t>
      </w:r>
      <w:r w:rsidR="00592C75">
        <w:rPr>
          <w:rFonts w:ascii="標楷體" w:eastAsia="標楷體" w:hAnsi="標楷體" w:hint="eastAsia"/>
          <w:b/>
          <w:kern w:val="0"/>
          <w:sz w:val="36"/>
          <w:szCs w:val="36"/>
        </w:rPr>
        <w:t>北屯區</w:t>
      </w:r>
      <w:r w:rsidR="0007516F">
        <w:rPr>
          <w:rFonts w:ascii="標楷體" w:eastAsia="標楷體" w:hAnsi="標楷體" w:hint="eastAsia"/>
          <w:b/>
          <w:kern w:val="0"/>
          <w:sz w:val="36"/>
          <w:szCs w:val="36"/>
        </w:rPr>
        <w:t>低收入戶及中低收入戶申請</w:t>
      </w:r>
      <w:r w:rsidR="006D2CD5" w:rsidRPr="00FC464E">
        <w:rPr>
          <w:rFonts w:ascii="標楷體" w:eastAsia="標楷體" w:hAnsi="標楷體" w:hint="eastAsia"/>
          <w:b/>
          <w:kern w:val="0"/>
          <w:sz w:val="36"/>
          <w:szCs w:val="36"/>
        </w:rPr>
        <w:t>切結書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   </w:t>
      </w:r>
    </w:p>
    <w:p w14:paraId="41E6C374" w14:textId="77777777" w:rsidR="004C365A" w:rsidRPr="0085155F" w:rsidRDefault="00592C75" w:rsidP="00D7784B">
      <w:pPr>
        <w:adjustRightInd w:val="0"/>
        <w:snapToGrid w:val="0"/>
        <w:spacing w:line="500" w:lineRule="exact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="004C365A" w:rsidRPr="002A7642">
        <w:rPr>
          <w:rFonts w:ascii="標楷體" w:eastAsia="標楷體" w:hAnsi="標楷體" w:hint="eastAsia"/>
          <w:kern w:val="0"/>
          <w:sz w:val="32"/>
          <w:szCs w:val="32"/>
        </w:rPr>
        <w:t>立切結書人</w:t>
      </w:r>
      <w:r w:rsidR="004C365A"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="004C365A" w:rsidRPr="002A7642">
        <w:rPr>
          <w:rFonts w:ascii="標楷體" w:eastAsia="標楷體" w:hAnsi="標楷體" w:hint="eastAsia"/>
          <w:kern w:val="0"/>
          <w:sz w:val="32"/>
          <w:szCs w:val="32"/>
        </w:rPr>
        <w:t>申請戶代表人</w:t>
      </w:r>
      <w:r w:rsidR="004C365A" w:rsidRPr="002A7642">
        <w:rPr>
          <w:rFonts w:ascii="標楷體" w:eastAsia="標楷體" w:hAnsi="標楷體"/>
          <w:kern w:val="0"/>
          <w:sz w:val="32"/>
          <w:szCs w:val="32"/>
        </w:rPr>
        <w:t>)</w:t>
      </w:r>
      <w:r w:rsidR="004C365A" w:rsidRPr="002A7642"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</w:t>
      </w:r>
      <w:r w:rsidR="004C365A" w:rsidRPr="002A7642">
        <w:rPr>
          <w:rFonts w:ascii="標楷體" w:eastAsia="標楷體" w:hAnsi="標楷體" w:hint="eastAsia"/>
          <w:kern w:val="0"/>
          <w:sz w:val="32"/>
          <w:szCs w:val="32"/>
        </w:rPr>
        <w:t>申請低收入戶及中低收入戶認定，</w:t>
      </w:r>
      <w:r w:rsidR="004C365A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充分</w:t>
      </w:r>
      <w:proofErr w:type="gramStart"/>
      <w:r w:rsidR="004C365A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瞭解本切結</w:t>
      </w:r>
      <w:proofErr w:type="gramEnd"/>
      <w:r w:rsidR="004C365A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書各項記載內容，並同意配合及遵守。</w:t>
      </w:r>
    </w:p>
    <w:p w14:paraId="4CE4FED3" w14:textId="77777777" w:rsidR="00592C75" w:rsidRPr="002A7642" w:rsidRDefault="00592C75" w:rsidP="00D7784B">
      <w:pPr>
        <w:adjustRightInd w:val="0"/>
        <w:snapToGrid w:val="0"/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</w:p>
    <w:p w14:paraId="0810BBA6" w14:textId="77777777" w:rsidR="006D2CD5" w:rsidRPr="002A7642" w:rsidRDefault="006D2CD5" w:rsidP="00D7784B">
      <w:pPr>
        <w:adjustRightInd w:val="0"/>
        <w:snapToGrid w:val="0"/>
        <w:spacing w:line="500" w:lineRule="exact"/>
        <w:ind w:left="480" w:hangingChars="150" w:hanging="480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一、戶內人口</w:t>
      </w:r>
      <w:r w:rsidRPr="002A7642"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</w:t>
      </w:r>
      <w:r w:rsidR="000F2EB0" w:rsidRPr="002A7642"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</w:t>
      </w:r>
      <w:r w:rsidR="000F2EB0" w:rsidRPr="002A7642"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 （共   人）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目前確實無工作</w:t>
      </w:r>
      <w:r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但為延續勞保效力，</w:t>
      </w:r>
      <w:r w:rsidR="000F2EB0" w:rsidRPr="002A7642">
        <w:rPr>
          <w:rFonts w:ascii="標楷體" w:eastAsia="標楷體" w:hAnsi="標楷體" w:hint="eastAsia"/>
          <w:kern w:val="0"/>
          <w:sz w:val="32"/>
          <w:szCs w:val="32"/>
        </w:rPr>
        <w:t>現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於</w:t>
      </w:r>
      <w:r w:rsidRPr="002A7642"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        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工會加保</w:t>
      </w:r>
      <w:r w:rsidRPr="002A7642">
        <w:rPr>
          <w:rFonts w:ascii="標楷體" w:eastAsia="標楷體" w:hAnsi="標楷體"/>
          <w:kern w:val="0"/>
          <w:sz w:val="32"/>
          <w:szCs w:val="32"/>
        </w:rPr>
        <w:t>)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。【須附投保證明】</w:t>
      </w:r>
    </w:p>
    <w:p w14:paraId="04FB7E5D" w14:textId="77777777" w:rsidR="000F2EB0" w:rsidRPr="002A7642" w:rsidRDefault="006D2CD5" w:rsidP="00D7784B">
      <w:pPr>
        <w:adjustRightInd w:val="0"/>
        <w:snapToGrid w:val="0"/>
        <w:spacing w:line="500" w:lineRule="exact"/>
        <w:ind w:left="480" w:hangingChars="150" w:hanging="480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二、</w:t>
      </w:r>
      <w:r w:rsidR="000F2EB0" w:rsidRPr="002A7642">
        <w:rPr>
          <w:rFonts w:ascii="標楷體" w:eastAsia="標楷體" w:hAnsi="標楷體" w:hint="eastAsia"/>
          <w:kern w:val="0"/>
          <w:sz w:val="32"/>
          <w:szCs w:val="32"/>
        </w:rPr>
        <w:t>立切結書人</w:t>
      </w:r>
      <w:r w:rsidR="000F2EB0"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="000F2EB0" w:rsidRPr="002A7642">
        <w:rPr>
          <w:rFonts w:ascii="標楷體" w:eastAsia="標楷體" w:hAnsi="標楷體" w:hint="eastAsia"/>
          <w:kern w:val="0"/>
          <w:sz w:val="32"/>
          <w:szCs w:val="32"/>
        </w:rPr>
        <w:t>申請戶代表人</w:t>
      </w:r>
      <w:r w:rsidR="000F2EB0" w:rsidRPr="002A7642">
        <w:rPr>
          <w:rFonts w:ascii="標楷體" w:eastAsia="標楷體" w:hAnsi="標楷體"/>
          <w:kern w:val="0"/>
          <w:sz w:val="32"/>
          <w:szCs w:val="32"/>
        </w:rPr>
        <w:t>)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之</w:t>
      </w:r>
      <w:r w:rsidR="000F2EB0" w:rsidRPr="002A7642">
        <w:rPr>
          <w:rFonts w:ascii="標楷體" w:eastAsia="標楷體" w:hAnsi="標楷體" w:hint="eastAsia"/>
          <w:kern w:val="0"/>
          <w:sz w:val="32"/>
          <w:szCs w:val="32"/>
        </w:rPr>
        <w:t>家庭目前為符合下列情形之單親家庭【請擇一情形勾選】：</w:t>
      </w:r>
    </w:p>
    <w:p w14:paraId="3F2B6BF5" w14:textId="77777777" w:rsidR="006B2114" w:rsidRPr="002A7642" w:rsidRDefault="006B2114" w:rsidP="00D7784B">
      <w:pPr>
        <w:adjustRightInd w:val="0"/>
        <w:snapToGrid w:val="0"/>
        <w:spacing w:line="500" w:lineRule="exact"/>
        <w:ind w:leftChars="200" w:left="800" w:hangingChars="100" w:hanging="320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□直系血親尊親屬確實未與特定境遇單親家庭共同生活且無扶養事實。</w:t>
      </w:r>
      <w:r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社會救助法第</w:t>
      </w:r>
      <w:r w:rsidRPr="002A7642">
        <w:rPr>
          <w:rFonts w:ascii="標楷體" w:eastAsia="標楷體" w:hAnsi="標楷體"/>
          <w:kern w:val="0"/>
          <w:sz w:val="32"/>
          <w:szCs w:val="32"/>
        </w:rPr>
        <w:t>5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條第3項第2款</w:t>
      </w:r>
      <w:r w:rsidRPr="002A7642">
        <w:rPr>
          <w:rFonts w:ascii="標楷體" w:eastAsia="標楷體" w:hAnsi="標楷體"/>
          <w:kern w:val="0"/>
          <w:sz w:val="32"/>
          <w:szCs w:val="32"/>
        </w:rPr>
        <w:t>)</w:t>
      </w:r>
    </w:p>
    <w:p w14:paraId="7FD97C5A" w14:textId="77777777" w:rsidR="000F2EB0" w:rsidRPr="002A7642" w:rsidRDefault="000F2EB0" w:rsidP="00D7784B">
      <w:pPr>
        <w:adjustRightInd w:val="0"/>
        <w:snapToGrid w:val="0"/>
        <w:spacing w:line="500" w:lineRule="exact"/>
        <w:ind w:leftChars="200" w:left="800" w:hangingChars="100" w:hanging="320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□已結婚之直系血親</w:t>
      </w:r>
      <w:proofErr w:type="gramStart"/>
      <w:r w:rsidRPr="002A7642">
        <w:rPr>
          <w:rFonts w:ascii="標楷體" w:eastAsia="標楷體" w:hAnsi="標楷體" w:hint="eastAsia"/>
          <w:kern w:val="0"/>
          <w:sz w:val="32"/>
          <w:szCs w:val="32"/>
        </w:rPr>
        <w:t>卑</w:t>
      </w:r>
      <w:proofErr w:type="gramEnd"/>
      <w:r w:rsidRPr="002A7642">
        <w:rPr>
          <w:rFonts w:ascii="標楷體" w:eastAsia="標楷體" w:hAnsi="標楷體" w:hint="eastAsia"/>
          <w:kern w:val="0"/>
          <w:sz w:val="32"/>
          <w:szCs w:val="32"/>
        </w:rPr>
        <w:t>親屬確實未</w:t>
      </w:r>
      <w:r w:rsidR="006B2114" w:rsidRPr="002A7642">
        <w:rPr>
          <w:rFonts w:ascii="標楷體" w:eastAsia="標楷體" w:hAnsi="標楷體" w:hint="eastAsia"/>
          <w:kern w:val="0"/>
          <w:sz w:val="32"/>
          <w:szCs w:val="32"/>
        </w:rPr>
        <w:t>與申請戶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共同生活且無扶養能力。</w:t>
      </w:r>
      <w:r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社會救助法第</w:t>
      </w:r>
      <w:r w:rsidRPr="002A7642">
        <w:rPr>
          <w:rFonts w:ascii="標楷體" w:eastAsia="標楷體" w:hAnsi="標楷體"/>
          <w:kern w:val="0"/>
          <w:sz w:val="32"/>
          <w:szCs w:val="32"/>
        </w:rPr>
        <w:t>5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條第3項第3款</w:t>
      </w:r>
      <w:r w:rsidRPr="002A7642">
        <w:rPr>
          <w:rFonts w:ascii="標楷體" w:eastAsia="標楷體" w:hAnsi="標楷體"/>
          <w:kern w:val="0"/>
          <w:sz w:val="32"/>
          <w:szCs w:val="32"/>
        </w:rPr>
        <w:t>)</w:t>
      </w:r>
    </w:p>
    <w:p w14:paraId="55848D8B" w14:textId="77777777" w:rsidR="000F2EB0" w:rsidRPr="002A7642" w:rsidRDefault="006D2CD5" w:rsidP="00D7784B">
      <w:pPr>
        <w:adjustRightInd w:val="0"/>
        <w:snapToGrid w:val="0"/>
        <w:spacing w:line="500" w:lineRule="exact"/>
        <w:ind w:leftChars="200" w:left="800" w:hangingChars="100" w:hanging="320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□已離婚之配偶確實未與戶內未成年子女共同生活、無扶養事實，且未行使、負擔對未成年子女權利義務。</w:t>
      </w:r>
      <w:r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社會救助法第</w:t>
      </w:r>
      <w:r w:rsidRPr="002A7642">
        <w:rPr>
          <w:rFonts w:ascii="標楷體" w:eastAsia="標楷體" w:hAnsi="標楷體"/>
          <w:kern w:val="0"/>
          <w:sz w:val="32"/>
          <w:szCs w:val="32"/>
        </w:rPr>
        <w:t>5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條第</w:t>
      </w:r>
      <w:r w:rsidR="006B2114" w:rsidRPr="002A7642">
        <w:rPr>
          <w:rFonts w:ascii="標楷體" w:eastAsia="標楷體" w:hAnsi="標楷體" w:hint="eastAsia"/>
          <w:kern w:val="0"/>
          <w:sz w:val="32"/>
          <w:szCs w:val="32"/>
        </w:rPr>
        <w:t>3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項第</w:t>
      </w:r>
      <w:r w:rsidRPr="002A7642">
        <w:rPr>
          <w:rFonts w:ascii="標楷體" w:eastAsia="標楷體" w:hAnsi="標楷體"/>
          <w:kern w:val="0"/>
          <w:sz w:val="32"/>
          <w:szCs w:val="32"/>
        </w:rPr>
        <w:t xml:space="preserve"> 4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款</w:t>
      </w:r>
      <w:r w:rsidRPr="002A7642">
        <w:rPr>
          <w:rFonts w:ascii="標楷體" w:eastAsia="標楷體" w:hAnsi="標楷體"/>
          <w:kern w:val="0"/>
          <w:sz w:val="32"/>
          <w:szCs w:val="32"/>
        </w:rPr>
        <w:t>)</w:t>
      </w:r>
    </w:p>
    <w:p w14:paraId="5936E948" w14:textId="77777777" w:rsidR="006D2CD5" w:rsidRPr="002A7642" w:rsidRDefault="006D2CD5" w:rsidP="00D7784B">
      <w:pPr>
        <w:adjustRightInd w:val="0"/>
        <w:snapToGrid w:val="0"/>
        <w:spacing w:line="500" w:lineRule="exact"/>
        <w:ind w:leftChars="200" w:left="800" w:hangingChars="100" w:hanging="320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□無上述情形。</w:t>
      </w:r>
    </w:p>
    <w:p w14:paraId="2AA05C8E" w14:textId="77777777" w:rsidR="004B52B6" w:rsidRPr="002A7642" w:rsidRDefault="004B52B6" w:rsidP="00D7784B">
      <w:pPr>
        <w:adjustRightInd w:val="0"/>
        <w:snapToGrid w:val="0"/>
        <w:spacing w:line="500" w:lineRule="exact"/>
        <w:ind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三、立切結書人</w:t>
      </w:r>
      <w:r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申請戶代表人</w:t>
      </w:r>
      <w:r w:rsidRPr="002A7642">
        <w:rPr>
          <w:rFonts w:ascii="標楷體" w:eastAsia="標楷體" w:hAnsi="標楷體"/>
          <w:kern w:val="0"/>
          <w:sz w:val="32"/>
          <w:szCs w:val="32"/>
        </w:rPr>
        <w:t>)</w:t>
      </w:r>
      <w:r w:rsidRPr="002A7642">
        <w:rPr>
          <w:rFonts w:ascii="標楷體" w:eastAsia="標楷體" w:hAnsi="標楷體" w:hint="eastAsia"/>
          <w:sz w:val="32"/>
          <w:szCs w:val="32"/>
        </w:rPr>
        <w:t>瞭解</w:t>
      </w:r>
      <w:proofErr w:type="gramStart"/>
      <w:r w:rsidRPr="002A764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2A7642">
        <w:rPr>
          <w:rFonts w:ascii="標楷體" w:eastAsia="標楷體" w:hAnsi="標楷體" w:hint="eastAsia"/>
          <w:sz w:val="32"/>
          <w:szCs w:val="32"/>
        </w:rPr>
        <w:t>中市政府會依法轉</w:t>
      </w:r>
      <w:proofErr w:type="gramStart"/>
      <w:r w:rsidRPr="002A7642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Pr="002A7642">
        <w:rPr>
          <w:rFonts w:ascii="標楷體" w:eastAsia="標楷體" w:hAnsi="標楷體" w:hint="eastAsia"/>
          <w:sz w:val="32"/>
          <w:szCs w:val="32"/>
        </w:rPr>
        <w:t>低收入戶及中低收入戶中有工作能力者相關就業服務，不願接受者，市政府將不予扶助。</w:t>
      </w:r>
      <w:r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社會救助法第</w:t>
      </w:r>
      <w:r w:rsidRPr="002A7642">
        <w:rPr>
          <w:rFonts w:ascii="標楷體" w:eastAsia="標楷體" w:hAnsi="標楷體"/>
          <w:kern w:val="0"/>
          <w:sz w:val="32"/>
          <w:szCs w:val="32"/>
        </w:rPr>
        <w:t>15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條第</w:t>
      </w:r>
      <w:r w:rsidRPr="002A7642">
        <w:rPr>
          <w:rFonts w:ascii="標楷體" w:eastAsia="標楷體" w:hAnsi="標楷體"/>
          <w:kern w:val="0"/>
          <w:sz w:val="32"/>
          <w:szCs w:val="32"/>
        </w:rPr>
        <w:t>1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項、第</w:t>
      </w:r>
      <w:r w:rsidRPr="002A7642">
        <w:rPr>
          <w:rFonts w:ascii="標楷體" w:eastAsia="標楷體" w:hAnsi="標楷體"/>
          <w:kern w:val="0"/>
          <w:sz w:val="32"/>
          <w:szCs w:val="32"/>
        </w:rPr>
        <w:t>4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項</w:t>
      </w:r>
      <w:r w:rsidRPr="002A7642">
        <w:rPr>
          <w:rFonts w:ascii="標楷體" w:eastAsia="標楷體" w:hAnsi="標楷體"/>
          <w:kern w:val="0"/>
          <w:sz w:val="32"/>
          <w:szCs w:val="32"/>
        </w:rPr>
        <w:t>)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【請勾選】</w:t>
      </w:r>
    </w:p>
    <w:p w14:paraId="650B6E8D" w14:textId="77777777" w:rsidR="004B52B6" w:rsidRPr="002A7642" w:rsidRDefault="004B52B6" w:rsidP="00D7784B">
      <w:pPr>
        <w:adjustRightInd w:val="0"/>
        <w:snapToGrid w:val="0"/>
        <w:spacing w:line="500" w:lineRule="exact"/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2A7642">
        <w:rPr>
          <w:rFonts w:ascii="標楷體" w:eastAsia="標楷體" w:hAnsi="標楷體" w:hint="eastAsia"/>
          <w:sz w:val="32"/>
          <w:szCs w:val="32"/>
        </w:rPr>
        <w:t>□同意接受轉</w:t>
      </w:r>
      <w:proofErr w:type="gramStart"/>
      <w:r w:rsidRPr="002A7642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Pr="002A7642">
        <w:rPr>
          <w:rFonts w:ascii="標楷體" w:eastAsia="標楷體" w:hAnsi="標楷體" w:hint="eastAsia"/>
          <w:sz w:val="32"/>
          <w:szCs w:val="32"/>
        </w:rPr>
        <w:t>並已填妥就業服務轉</w:t>
      </w:r>
      <w:proofErr w:type="gramStart"/>
      <w:r w:rsidRPr="002A7642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Pr="002A7642">
        <w:rPr>
          <w:rFonts w:ascii="標楷體" w:eastAsia="標楷體" w:hAnsi="標楷體" w:hint="eastAsia"/>
          <w:sz w:val="32"/>
          <w:szCs w:val="32"/>
        </w:rPr>
        <w:t>單。</w:t>
      </w:r>
    </w:p>
    <w:p w14:paraId="029D158E" w14:textId="77777777" w:rsidR="004B52B6" w:rsidRPr="002A7642" w:rsidRDefault="004B52B6" w:rsidP="00D7784B">
      <w:pPr>
        <w:adjustRightInd w:val="0"/>
        <w:snapToGrid w:val="0"/>
        <w:spacing w:line="500" w:lineRule="exact"/>
        <w:ind w:leftChars="200" w:left="1120" w:hangingChars="200" w:hanging="640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sz w:val="32"/>
          <w:szCs w:val="32"/>
        </w:rPr>
        <w:t>□不同意接受轉</w:t>
      </w:r>
      <w:proofErr w:type="gramStart"/>
      <w:r w:rsidRPr="002A7642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Pr="002A7642">
        <w:rPr>
          <w:rFonts w:ascii="標楷體" w:eastAsia="標楷體" w:hAnsi="標楷體" w:hint="eastAsia"/>
          <w:sz w:val="32"/>
          <w:szCs w:val="32"/>
        </w:rPr>
        <w:t>就業服務，且瞭解</w:t>
      </w:r>
      <w:proofErr w:type="gramStart"/>
      <w:r w:rsidRPr="002A764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2A7642">
        <w:rPr>
          <w:rFonts w:ascii="標楷體" w:eastAsia="標楷體" w:hAnsi="標楷體" w:hint="eastAsia"/>
          <w:sz w:val="32"/>
          <w:szCs w:val="32"/>
        </w:rPr>
        <w:t>中市政府將依法不予扶助。</w:t>
      </w:r>
    </w:p>
    <w:p w14:paraId="5F50A580" w14:textId="77777777" w:rsidR="006D2CD5" w:rsidRPr="002A7642" w:rsidRDefault="004B52B6" w:rsidP="00D7784B">
      <w:pPr>
        <w:adjustRightInd w:val="0"/>
        <w:snapToGrid w:val="0"/>
        <w:spacing w:line="500" w:lineRule="exact"/>
        <w:ind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四</w:t>
      </w:r>
      <w:r w:rsidR="006D2CD5" w:rsidRPr="002A7642">
        <w:rPr>
          <w:rFonts w:ascii="標楷體" w:eastAsia="標楷體" w:hAnsi="標楷體" w:hint="eastAsia"/>
          <w:kern w:val="0"/>
          <w:sz w:val="32"/>
          <w:szCs w:val="32"/>
        </w:rPr>
        <w:t>、住所地之戶內有</w:t>
      </w:r>
      <w:proofErr w:type="gramStart"/>
      <w:r w:rsidR="006D2CD5" w:rsidRPr="002A7642">
        <w:rPr>
          <w:rFonts w:ascii="標楷體" w:eastAsia="標楷體" w:hAnsi="標楷體" w:hint="eastAsia"/>
          <w:kern w:val="0"/>
          <w:sz w:val="32"/>
          <w:szCs w:val="32"/>
        </w:rPr>
        <w:t>同址分戶</w:t>
      </w:r>
      <w:proofErr w:type="gramEnd"/>
      <w:r w:rsidR="00DF2D8D">
        <w:rPr>
          <w:rFonts w:ascii="標楷體" w:eastAsia="標楷體" w:hAnsi="標楷體" w:hint="eastAsia"/>
          <w:kern w:val="0"/>
          <w:sz w:val="32"/>
          <w:szCs w:val="32"/>
        </w:rPr>
        <w:t>(係指同一戶籍但未</w:t>
      </w:r>
      <w:proofErr w:type="gramStart"/>
      <w:r w:rsidR="00DF2D8D">
        <w:rPr>
          <w:rFonts w:ascii="標楷體" w:eastAsia="標楷體" w:hAnsi="標楷體" w:hint="eastAsia"/>
          <w:kern w:val="0"/>
          <w:sz w:val="32"/>
          <w:szCs w:val="32"/>
        </w:rPr>
        <w:t>同居共財</w:t>
      </w:r>
      <w:proofErr w:type="gramEnd"/>
      <w:r w:rsidR="00DF2D8D">
        <w:rPr>
          <w:rFonts w:ascii="標楷體" w:eastAsia="標楷體" w:hAnsi="標楷體" w:hint="eastAsia"/>
          <w:kern w:val="0"/>
          <w:sz w:val="32"/>
          <w:szCs w:val="32"/>
        </w:rPr>
        <w:t>)</w:t>
      </w:r>
      <w:r w:rsidR="006D2CD5" w:rsidRPr="002A7642">
        <w:rPr>
          <w:rFonts w:ascii="標楷體" w:eastAsia="標楷體" w:hAnsi="標楷體" w:hint="eastAsia"/>
          <w:kern w:val="0"/>
          <w:sz w:val="32"/>
          <w:szCs w:val="32"/>
        </w:rPr>
        <w:t>情形，各戶同時或不同時提出申請，如經同時或不同時計算結果，各該戶均符合低收入戶第二款資格者，</w:t>
      </w:r>
      <w:r w:rsidR="00B86749" w:rsidRPr="002A7642">
        <w:rPr>
          <w:rFonts w:ascii="標楷體" w:eastAsia="標楷體" w:hAnsi="標楷體" w:hint="eastAsia"/>
          <w:kern w:val="0"/>
          <w:sz w:val="32"/>
          <w:szCs w:val="32"/>
        </w:rPr>
        <w:t>得由各該戶申請代表人</w:t>
      </w:r>
      <w:r w:rsidR="00764EFE" w:rsidRPr="002A7642">
        <w:rPr>
          <w:rFonts w:ascii="標楷體" w:eastAsia="標楷體" w:hAnsi="標楷體" w:hint="eastAsia"/>
          <w:kern w:val="0"/>
          <w:sz w:val="32"/>
          <w:szCs w:val="32"/>
        </w:rPr>
        <w:t>各自</w:t>
      </w:r>
      <w:r w:rsidR="00B86749" w:rsidRPr="002A7642">
        <w:rPr>
          <w:rFonts w:ascii="標楷體" w:eastAsia="標楷體" w:hAnsi="標楷體" w:hint="eastAsia"/>
          <w:kern w:val="0"/>
          <w:sz w:val="32"/>
          <w:szCs w:val="32"/>
        </w:rPr>
        <w:t>領取每月家庭生活補助費(申請代表人係由申請家戶自行推派一人代表提出申請)。</w:t>
      </w:r>
    </w:p>
    <w:p w14:paraId="33EA1331" w14:textId="77777777" w:rsidR="002A7642" w:rsidRDefault="00265D7E" w:rsidP="00592C75">
      <w:pPr>
        <w:pStyle w:val="aa"/>
        <w:adjustRightInd w:val="0"/>
        <w:snapToGrid w:val="0"/>
        <w:spacing w:line="5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2A7642">
        <w:rPr>
          <w:rFonts w:ascii="標楷體" w:eastAsia="標楷體" w:hAnsi="標楷體" w:hint="eastAsia"/>
          <w:sz w:val="32"/>
          <w:szCs w:val="32"/>
        </w:rPr>
        <w:t>五</w:t>
      </w:r>
      <w:r w:rsidR="006D2CD5" w:rsidRPr="002A7642">
        <w:rPr>
          <w:rFonts w:ascii="標楷體" w:eastAsia="標楷體" w:hAnsi="標楷體" w:hint="eastAsia"/>
          <w:sz w:val="32"/>
          <w:szCs w:val="32"/>
        </w:rPr>
        <w:t>、</w:t>
      </w:r>
      <w:r w:rsidRPr="002A7642">
        <w:rPr>
          <w:rFonts w:ascii="標楷體" w:eastAsia="標楷體" w:hAnsi="標楷體" w:hint="eastAsia"/>
          <w:sz w:val="32"/>
          <w:szCs w:val="32"/>
        </w:rPr>
        <w:t>立切結書人</w:t>
      </w:r>
      <w:r w:rsidRPr="002A7642">
        <w:rPr>
          <w:rFonts w:ascii="標楷體" w:eastAsia="標楷體" w:hAnsi="標楷體"/>
          <w:sz w:val="32"/>
          <w:szCs w:val="32"/>
        </w:rPr>
        <w:t>(</w:t>
      </w:r>
      <w:r w:rsidRPr="002A7642">
        <w:rPr>
          <w:rFonts w:ascii="標楷體" w:eastAsia="標楷體" w:hAnsi="標楷體" w:hint="eastAsia"/>
          <w:sz w:val="32"/>
          <w:szCs w:val="32"/>
        </w:rPr>
        <w:t>申請戶代表人</w:t>
      </w:r>
      <w:r w:rsidRPr="002A7642">
        <w:rPr>
          <w:rFonts w:ascii="標楷體" w:eastAsia="標楷體" w:hAnsi="標楷體"/>
          <w:sz w:val="32"/>
          <w:szCs w:val="32"/>
        </w:rPr>
        <w:t>)</w:t>
      </w:r>
      <w:r w:rsidR="006D2CD5" w:rsidRPr="002A7642">
        <w:rPr>
          <w:rFonts w:ascii="標楷體" w:eastAsia="標楷體" w:hAnsi="標楷體" w:hint="eastAsia"/>
          <w:sz w:val="32"/>
          <w:szCs w:val="32"/>
        </w:rPr>
        <w:t>授權區公所得依社會救助法</w:t>
      </w:r>
      <w:proofErr w:type="gramStart"/>
      <w:r w:rsidR="006D2CD5" w:rsidRPr="002A7642">
        <w:rPr>
          <w:rFonts w:ascii="標楷體" w:eastAsia="標楷體" w:hAnsi="標楷體" w:hint="eastAsia"/>
          <w:sz w:val="32"/>
          <w:szCs w:val="32"/>
        </w:rPr>
        <w:t>調查本戶相關</w:t>
      </w:r>
      <w:proofErr w:type="gramEnd"/>
      <w:r w:rsidR="006D2CD5" w:rsidRPr="002A7642">
        <w:rPr>
          <w:rFonts w:ascii="標楷體" w:eastAsia="標楷體" w:hAnsi="標楷體" w:hint="eastAsia"/>
          <w:sz w:val="32"/>
          <w:szCs w:val="32"/>
        </w:rPr>
        <w:t>人口之家庭總收入及財產</w:t>
      </w:r>
      <w:r w:rsidR="00660D99">
        <w:rPr>
          <w:rFonts w:ascii="標楷體" w:eastAsia="標楷體" w:hAnsi="標楷體" w:hint="eastAsia"/>
          <w:sz w:val="32"/>
          <w:szCs w:val="32"/>
        </w:rPr>
        <w:t>；</w:t>
      </w:r>
      <w:r w:rsidR="006D2CD5" w:rsidRPr="002A7642">
        <w:rPr>
          <w:rFonts w:ascii="標楷體" w:eastAsia="標楷體" w:hAnsi="標楷體" w:hint="eastAsia"/>
          <w:sz w:val="32"/>
          <w:szCs w:val="32"/>
        </w:rPr>
        <w:t>並瞭解以區公所取得全部應計算人口之資料時為</w:t>
      </w:r>
      <w:r w:rsidRPr="002A7642">
        <w:rPr>
          <w:rFonts w:ascii="標楷體" w:eastAsia="標楷體" w:hAnsi="標楷體" w:hint="eastAsia"/>
          <w:sz w:val="32"/>
          <w:szCs w:val="32"/>
        </w:rPr>
        <w:t>證</w:t>
      </w:r>
      <w:r w:rsidR="006D2CD5" w:rsidRPr="002A7642">
        <w:rPr>
          <w:rFonts w:ascii="標楷體" w:eastAsia="標楷體" w:hAnsi="標楷體" w:hint="eastAsia"/>
          <w:sz w:val="32"/>
          <w:szCs w:val="32"/>
        </w:rPr>
        <w:t>件備齊日</w:t>
      </w:r>
      <w:r w:rsidR="00660D99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660D99">
        <w:rPr>
          <w:rFonts w:ascii="標楷體" w:eastAsia="標楷體" w:hAnsi="標楷體" w:hint="eastAsia"/>
          <w:sz w:val="32"/>
          <w:szCs w:val="32"/>
        </w:rPr>
        <w:t>不含本所</w:t>
      </w:r>
      <w:proofErr w:type="gramEnd"/>
      <w:r w:rsidR="00660D99">
        <w:rPr>
          <w:rFonts w:ascii="標楷體" w:eastAsia="標楷體" w:hAnsi="標楷體" w:hint="eastAsia"/>
          <w:sz w:val="32"/>
          <w:szCs w:val="32"/>
        </w:rPr>
        <w:t>向國稅局查調綜合所得稅</w:t>
      </w:r>
      <w:r w:rsidR="00660D99">
        <w:rPr>
          <w:rFonts w:hint="eastAsia"/>
          <w:sz w:val="32"/>
          <w:szCs w:val="32"/>
        </w:rPr>
        <w:t>、</w:t>
      </w:r>
      <w:r w:rsidR="00660D99">
        <w:rPr>
          <w:rFonts w:ascii="標楷體" w:eastAsia="標楷體" w:hAnsi="標楷體" w:hint="eastAsia"/>
          <w:sz w:val="32"/>
          <w:szCs w:val="32"/>
        </w:rPr>
        <w:t>財產及稅籍資料時間)</w:t>
      </w:r>
      <w:r w:rsidR="006D2CD5" w:rsidRPr="002A7642">
        <w:rPr>
          <w:rFonts w:ascii="標楷體" w:eastAsia="標楷體" w:hAnsi="標楷體" w:hint="eastAsia"/>
          <w:sz w:val="32"/>
          <w:szCs w:val="32"/>
        </w:rPr>
        <w:t>。</w:t>
      </w:r>
    </w:p>
    <w:p w14:paraId="35EF1AAA" w14:textId="77777777" w:rsidR="006D2CD5" w:rsidRPr="002A7642" w:rsidRDefault="00265D7E" w:rsidP="00D7784B">
      <w:pPr>
        <w:adjustRightInd w:val="0"/>
        <w:snapToGrid w:val="0"/>
        <w:spacing w:line="5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六</w:t>
      </w:r>
      <w:r w:rsidR="006D2CD5" w:rsidRPr="002A7642"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立切結書人</w:t>
      </w:r>
      <w:r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申請戶代表人</w:t>
      </w:r>
      <w:r w:rsidRPr="002A7642">
        <w:rPr>
          <w:rFonts w:ascii="標楷體" w:eastAsia="標楷體" w:hAnsi="標楷體"/>
          <w:kern w:val="0"/>
          <w:sz w:val="32"/>
          <w:szCs w:val="32"/>
        </w:rPr>
        <w:t>)</w:t>
      </w:r>
      <w:r w:rsidR="006D2CD5" w:rsidRPr="002A7642">
        <w:rPr>
          <w:rFonts w:ascii="標楷體" w:eastAsia="標楷體" w:hAnsi="標楷體" w:hint="eastAsia"/>
          <w:sz w:val="32"/>
          <w:szCs w:val="32"/>
        </w:rPr>
        <w:t>瞭解申請救助應依法提供詳實資料，如經調查有社會救助法第</w:t>
      </w:r>
      <w:r w:rsidR="006D2CD5" w:rsidRPr="002A7642">
        <w:rPr>
          <w:rFonts w:ascii="標楷體" w:eastAsia="標楷體" w:hAnsi="標楷體"/>
          <w:sz w:val="32"/>
          <w:szCs w:val="32"/>
        </w:rPr>
        <w:t>9</w:t>
      </w:r>
      <w:r w:rsidR="006D2CD5" w:rsidRPr="002A7642">
        <w:rPr>
          <w:rFonts w:ascii="標楷體" w:eastAsia="標楷體" w:hAnsi="標楷體" w:hint="eastAsia"/>
          <w:sz w:val="32"/>
          <w:szCs w:val="32"/>
        </w:rPr>
        <w:t>條第</w:t>
      </w:r>
      <w:r w:rsidR="006D2CD5" w:rsidRPr="002A7642">
        <w:rPr>
          <w:rFonts w:ascii="標楷體" w:eastAsia="標楷體" w:hAnsi="標楷體"/>
          <w:sz w:val="32"/>
          <w:szCs w:val="32"/>
        </w:rPr>
        <w:t>2</w:t>
      </w:r>
      <w:r w:rsidR="006D2CD5" w:rsidRPr="002A7642">
        <w:rPr>
          <w:rFonts w:ascii="標楷體" w:eastAsia="標楷體" w:hAnsi="標楷體" w:hint="eastAsia"/>
          <w:sz w:val="32"/>
          <w:szCs w:val="32"/>
        </w:rPr>
        <w:t>項各款情形者，應返還所領取的補助款，並</w:t>
      </w:r>
      <w:r w:rsidR="006D2CD5" w:rsidRPr="002A7642">
        <w:rPr>
          <w:rFonts w:ascii="標楷體" w:eastAsia="標楷體" w:hAnsi="標楷體" w:hint="eastAsia"/>
          <w:sz w:val="32"/>
          <w:szCs w:val="32"/>
        </w:rPr>
        <w:lastRenderedPageBreak/>
        <w:t>須負相關民、刑事責任。</w:t>
      </w:r>
    </w:p>
    <w:p w14:paraId="30DEB9C2" w14:textId="77777777" w:rsidR="006D2CD5" w:rsidRPr="002A7642" w:rsidRDefault="00265D7E" w:rsidP="00D7784B">
      <w:pPr>
        <w:adjustRightInd w:val="0"/>
        <w:snapToGrid w:val="0"/>
        <w:spacing w:line="500" w:lineRule="exact"/>
        <w:ind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七</w:t>
      </w:r>
      <w:r w:rsidR="006D2CD5" w:rsidRPr="002A7642"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立切結書人</w:t>
      </w:r>
      <w:r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申請戶代表人</w:t>
      </w:r>
      <w:r w:rsidRPr="002A7642">
        <w:rPr>
          <w:rFonts w:ascii="標楷體" w:eastAsia="標楷體" w:hAnsi="標楷體"/>
          <w:kern w:val="0"/>
          <w:sz w:val="32"/>
          <w:szCs w:val="32"/>
        </w:rPr>
        <w:t>)</w:t>
      </w:r>
      <w:r w:rsidR="006D2CD5" w:rsidRPr="002A7642">
        <w:rPr>
          <w:rFonts w:ascii="標楷體" w:eastAsia="標楷體" w:hAnsi="標楷體" w:hint="eastAsia"/>
          <w:sz w:val="32"/>
          <w:szCs w:val="32"/>
        </w:rPr>
        <w:t>瞭解</w:t>
      </w:r>
      <w:proofErr w:type="gramStart"/>
      <w:r w:rsidR="006D2CD5" w:rsidRPr="002A764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6D2CD5" w:rsidRPr="002A7642">
        <w:rPr>
          <w:rFonts w:ascii="標楷體" w:eastAsia="標楷體" w:hAnsi="標楷體" w:hint="eastAsia"/>
          <w:sz w:val="32"/>
          <w:szCs w:val="32"/>
        </w:rPr>
        <w:t>中市政府會經常派員訪視接受生活扶助者之生活情形，收入或資產增減者，會調整扶助等級或停止扶助，生活寬裕與低收入戶、中低</w:t>
      </w:r>
      <w:proofErr w:type="gramStart"/>
      <w:r w:rsidR="006D2CD5" w:rsidRPr="002A7642">
        <w:rPr>
          <w:rFonts w:ascii="標楷體" w:eastAsia="標楷體" w:hAnsi="標楷體" w:hint="eastAsia"/>
          <w:sz w:val="32"/>
          <w:szCs w:val="32"/>
        </w:rPr>
        <w:t>收入戶顯不</w:t>
      </w:r>
      <w:proofErr w:type="gramEnd"/>
      <w:r w:rsidR="006D2CD5" w:rsidRPr="002A7642">
        <w:rPr>
          <w:rFonts w:ascii="標楷體" w:eastAsia="標楷體" w:hAnsi="標楷體" w:hint="eastAsia"/>
          <w:sz w:val="32"/>
          <w:szCs w:val="32"/>
        </w:rPr>
        <w:t>相當或扶養義務人已能履行扶養義務者，亦同。</w:t>
      </w:r>
      <w:r w:rsidR="006D2CD5"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="006D2CD5" w:rsidRPr="002A7642">
        <w:rPr>
          <w:rFonts w:ascii="標楷體" w:eastAsia="標楷體" w:hAnsi="標楷體" w:hint="eastAsia"/>
          <w:kern w:val="0"/>
          <w:sz w:val="32"/>
          <w:szCs w:val="32"/>
        </w:rPr>
        <w:t>社會救助法第</w:t>
      </w:r>
      <w:r w:rsidR="006D2CD5" w:rsidRPr="002A7642">
        <w:rPr>
          <w:rFonts w:ascii="標楷體" w:eastAsia="標楷體" w:hAnsi="標楷體"/>
          <w:kern w:val="0"/>
          <w:sz w:val="32"/>
          <w:szCs w:val="32"/>
        </w:rPr>
        <w:t>14</w:t>
      </w:r>
      <w:r w:rsidR="006D2CD5" w:rsidRPr="002A7642">
        <w:rPr>
          <w:rFonts w:ascii="標楷體" w:eastAsia="標楷體" w:hAnsi="標楷體" w:hint="eastAsia"/>
          <w:kern w:val="0"/>
          <w:sz w:val="32"/>
          <w:szCs w:val="32"/>
        </w:rPr>
        <w:t>條</w:t>
      </w:r>
      <w:r w:rsidR="006D2CD5" w:rsidRPr="002A7642">
        <w:rPr>
          <w:rFonts w:ascii="標楷體" w:eastAsia="標楷體" w:hAnsi="標楷體"/>
          <w:kern w:val="0"/>
          <w:sz w:val="32"/>
          <w:szCs w:val="32"/>
        </w:rPr>
        <w:t>)</w:t>
      </w:r>
    </w:p>
    <w:p w14:paraId="6B8924AF" w14:textId="77777777" w:rsidR="00DC4EC9" w:rsidRPr="0085155F" w:rsidRDefault="00DC4EC9" w:rsidP="00D7784B">
      <w:pPr>
        <w:adjustRightInd w:val="0"/>
        <w:snapToGrid w:val="0"/>
        <w:spacing w:line="500" w:lineRule="exact"/>
        <w:ind w:left="640" w:hangingChars="200" w:hanging="640"/>
        <w:rPr>
          <w:rFonts w:ascii="標楷體" w:eastAsia="標楷體" w:hAnsi="標楷體"/>
          <w:b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八、</w:t>
      </w:r>
      <w:r w:rsidR="00C85D34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立切結書人(申請戶代表人)瞭解申請</w:t>
      </w:r>
      <w:r w:rsidR="008E7E3E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戶內</w:t>
      </w:r>
      <w:r w:rsidR="00C85D34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人口需</w:t>
      </w:r>
      <w:r w:rsidRPr="0085155F">
        <w:rPr>
          <w:rFonts w:ascii="標楷體" w:eastAsia="標楷體" w:hAnsi="標楷體" w:hint="eastAsia"/>
          <w:b/>
          <w:kern w:val="0"/>
          <w:sz w:val="32"/>
          <w:szCs w:val="32"/>
          <w:u w:val="single"/>
          <w:shd w:val="pct15" w:color="auto" w:fill="FFFFFF"/>
        </w:rPr>
        <w:t>最近1年在國內居住超過183日</w:t>
      </w:r>
      <w:r w:rsidRPr="0085155F">
        <w:rPr>
          <w:rFonts w:ascii="標楷體" w:eastAsia="標楷體" w:hAnsi="標楷體" w:hint="eastAsia"/>
          <w:b/>
          <w:kern w:val="0"/>
          <w:sz w:val="32"/>
          <w:szCs w:val="32"/>
        </w:rPr>
        <w:t>，</w:t>
      </w:r>
      <w:r w:rsidR="008E7E3E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如經查</w:t>
      </w:r>
      <w:proofErr w:type="gramStart"/>
      <w:r w:rsidR="008E7E3E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未符者</w:t>
      </w:r>
      <w:proofErr w:type="gramEnd"/>
      <w:r w:rsidR="008E7E3E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，</w:t>
      </w:r>
      <w:r w:rsidR="008E7E3E" w:rsidRPr="0085155F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不符</w:t>
      </w:r>
      <w:r w:rsidR="00C85D34" w:rsidRPr="0085155F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低收入戶及中低收戶</w:t>
      </w:r>
      <w:r w:rsidR="008E7E3E" w:rsidRPr="0085155F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(</w:t>
      </w:r>
      <w:r w:rsidR="00C85D34" w:rsidRPr="0085155F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申請</w:t>
      </w:r>
      <w:r w:rsidR="008E7E3E" w:rsidRPr="0085155F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)資格</w:t>
      </w:r>
      <w:r w:rsidR="008E7E3E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，不得</w:t>
      </w:r>
      <w:r w:rsidR="00C85D34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領取相關</w:t>
      </w:r>
      <w:r w:rsidR="008E7E3E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生活</w:t>
      </w:r>
      <w:r w:rsidR="00C85D34" w:rsidRPr="0085155F">
        <w:rPr>
          <w:rFonts w:ascii="標楷體" w:eastAsia="標楷體" w:hAnsi="標楷體" w:hint="eastAsia"/>
          <w:b/>
          <w:kern w:val="0"/>
          <w:sz w:val="32"/>
          <w:szCs w:val="32"/>
        </w:rPr>
        <w:t>補助，如有領取則須繳回溢領款。</w:t>
      </w:r>
    </w:p>
    <w:p w14:paraId="07514C48" w14:textId="77777777" w:rsidR="00B07A64" w:rsidRPr="002A7642" w:rsidRDefault="00B07A64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cs="新細明體" w:hint="eastAsia"/>
          <w:sz w:val="32"/>
          <w:szCs w:val="32"/>
        </w:rPr>
        <w:t>九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="002F42F1">
        <w:rPr>
          <w:rFonts w:ascii="標楷體" w:eastAsia="標楷體" w:hAnsi="標楷體" w:hint="eastAsia"/>
          <w:kern w:val="0"/>
          <w:sz w:val="32"/>
          <w:szCs w:val="32"/>
        </w:rPr>
        <w:t>申請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人</w:t>
      </w:r>
      <w:r w:rsidR="002F42F1">
        <w:rPr>
          <w:rFonts w:ascii="標楷體" w:eastAsia="標楷體" w:hAnsi="標楷體" w:hint="eastAsia"/>
          <w:kern w:val="0"/>
          <w:sz w:val="32"/>
          <w:szCs w:val="32"/>
        </w:rPr>
        <w:t>及應計人口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領取相關政府津貼補助，請詳實勾選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>:</w:t>
      </w:r>
    </w:p>
    <w:p w14:paraId="54E81FA0" w14:textId="77777777" w:rsid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="00B07A64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□未領取任何政府核發之津貼給付 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</w:p>
    <w:p w14:paraId="6812232D" w14:textId="77777777" w:rsid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="00B07A64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□領國民年金老年年金(金額:    </w:t>
      </w:r>
      <w:r w:rsidR="00592C75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="00B07A64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="00B07A64" w:rsidRPr="002A7642">
        <w:rPr>
          <w:rFonts w:ascii="標楷體" w:eastAsia="標楷體" w:hAnsi="標楷體" w:hint="eastAsia"/>
          <w:kern w:val="0"/>
          <w:sz w:val="32"/>
          <w:szCs w:val="32"/>
        </w:rPr>
        <w:t>/月)</w:t>
      </w:r>
    </w:p>
    <w:p w14:paraId="1ADC5E53" w14:textId="77777777" w:rsid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="00B07A64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□領勞保老年年金(金額:  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 w:rsidR="00592C75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="00B07A64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/月)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</w:p>
    <w:p w14:paraId="131B5BFD" w14:textId="77777777" w:rsidR="00B07A64" w:rsidRP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="00B07A64" w:rsidRPr="002A7642">
        <w:rPr>
          <w:rFonts w:ascii="標楷體" w:eastAsia="標楷體" w:hAnsi="標楷體" w:hint="eastAsia"/>
          <w:kern w:val="0"/>
          <w:sz w:val="32"/>
          <w:szCs w:val="32"/>
        </w:rPr>
        <w:t>□領老農津貼7</w:t>
      </w:r>
      <w:r w:rsidR="00B07A64" w:rsidRPr="002A7642">
        <w:rPr>
          <w:rFonts w:ascii="標楷體" w:eastAsia="標楷體" w:hAnsi="標楷體"/>
          <w:kern w:val="0"/>
          <w:sz w:val="32"/>
          <w:szCs w:val="32"/>
        </w:rPr>
        <w:t>,</w:t>
      </w:r>
      <w:r w:rsidR="00743F1D">
        <w:rPr>
          <w:rFonts w:ascii="標楷體" w:eastAsia="標楷體" w:hAnsi="標楷體" w:hint="eastAsia"/>
          <w:kern w:val="0"/>
          <w:sz w:val="32"/>
          <w:szCs w:val="32"/>
        </w:rPr>
        <w:t>550</w:t>
      </w:r>
      <w:r w:rsidR="00B07A64" w:rsidRPr="002A7642">
        <w:rPr>
          <w:rFonts w:ascii="標楷體" w:eastAsia="標楷體" w:hAnsi="標楷體" w:hint="eastAsia"/>
          <w:kern w:val="0"/>
          <w:sz w:val="32"/>
          <w:szCs w:val="32"/>
        </w:rPr>
        <w:t>元/月</w:t>
      </w:r>
      <w:r w:rsidR="00743F1D">
        <w:rPr>
          <w:rFonts w:ascii="標楷體" w:eastAsia="標楷體" w:hAnsi="標楷體" w:hint="eastAsia"/>
          <w:kern w:val="0"/>
          <w:sz w:val="32"/>
          <w:szCs w:val="32"/>
        </w:rPr>
        <w:t>;</w:t>
      </w:r>
      <w:r w:rsidR="00743F1D" w:rsidRPr="00743F1D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 w:rsidR="00743F1D" w:rsidRPr="002A7642">
        <w:rPr>
          <w:rFonts w:ascii="標楷體" w:eastAsia="標楷體" w:hAnsi="標楷體" w:hint="eastAsia"/>
          <w:kern w:val="0"/>
          <w:sz w:val="32"/>
          <w:szCs w:val="32"/>
        </w:rPr>
        <w:t>□領老農津貼</w:t>
      </w:r>
      <w:r w:rsidR="00743F1D">
        <w:rPr>
          <w:rFonts w:ascii="標楷體" w:eastAsia="標楷體" w:hAnsi="標楷體" w:hint="eastAsia"/>
          <w:kern w:val="0"/>
          <w:sz w:val="32"/>
          <w:szCs w:val="32"/>
        </w:rPr>
        <w:t>3</w:t>
      </w:r>
      <w:r w:rsidR="00743F1D" w:rsidRPr="002A7642">
        <w:rPr>
          <w:rFonts w:ascii="標楷體" w:eastAsia="標楷體" w:hAnsi="標楷體"/>
          <w:kern w:val="0"/>
          <w:sz w:val="32"/>
          <w:szCs w:val="32"/>
        </w:rPr>
        <w:t>,</w:t>
      </w:r>
      <w:r w:rsidR="00743F1D">
        <w:rPr>
          <w:rFonts w:ascii="標楷體" w:eastAsia="標楷體" w:hAnsi="標楷體" w:hint="eastAsia"/>
          <w:kern w:val="0"/>
          <w:sz w:val="32"/>
          <w:szCs w:val="32"/>
        </w:rPr>
        <w:t>775</w:t>
      </w:r>
      <w:r w:rsidR="00743F1D" w:rsidRPr="002A7642">
        <w:rPr>
          <w:rFonts w:ascii="標楷體" w:eastAsia="標楷體" w:hAnsi="標楷體" w:hint="eastAsia"/>
          <w:kern w:val="0"/>
          <w:sz w:val="32"/>
          <w:szCs w:val="32"/>
        </w:rPr>
        <w:t>元/月</w:t>
      </w:r>
    </w:p>
    <w:p w14:paraId="1BA4B77A" w14:textId="77777777" w:rsid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>□領國民年金身</w:t>
      </w:r>
      <w:proofErr w:type="gramStart"/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>障</w:t>
      </w:r>
      <w:proofErr w:type="gramEnd"/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年金(金額:   </w:t>
      </w:r>
      <w:r w:rsidR="00592C75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/月)  </w:t>
      </w:r>
    </w:p>
    <w:p w14:paraId="191F9080" w14:textId="77777777" w:rsidR="00067A4C" w:rsidRP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□領國民年金遺屬年金(金額:    </w:t>
      </w:r>
      <w:r w:rsidR="00592C75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   /月)</w:t>
      </w:r>
    </w:p>
    <w:p w14:paraId="6AF7356C" w14:textId="77777777" w:rsid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>□領老年基本保障年金(敬老津貼3</w:t>
      </w:r>
      <w:r w:rsidR="00067A4C" w:rsidRPr="002A7642">
        <w:rPr>
          <w:rFonts w:ascii="標楷體" w:eastAsia="標楷體" w:hAnsi="標楷體"/>
          <w:kern w:val="0"/>
          <w:sz w:val="32"/>
          <w:szCs w:val="32"/>
        </w:rPr>
        <w:t>,</w:t>
      </w:r>
      <w:r w:rsidR="00743F1D">
        <w:rPr>
          <w:rFonts w:ascii="標楷體" w:eastAsia="標楷體" w:hAnsi="標楷體" w:hint="eastAsia"/>
          <w:kern w:val="0"/>
          <w:sz w:val="32"/>
          <w:szCs w:val="32"/>
        </w:rPr>
        <w:t>772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)  </w:t>
      </w:r>
    </w:p>
    <w:p w14:paraId="28C94F8B" w14:textId="77777777" w:rsidR="00067A4C" w:rsidRPr="002A7642" w:rsidRDefault="002A7642" w:rsidP="00D7784B">
      <w:pPr>
        <w:spacing w:line="500" w:lineRule="exact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>□領原住民老年年金(敬老津貼3</w:t>
      </w:r>
      <w:r w:rsidR="00067A4C" w:rsidRPr="002A7642">
        <w:rPr>
          <w:rFonts w:ascii="標楷體" w:eastAsia="標楷體" w:hAnsi="標楷體"/>
          <w:kern w:val="0"/>
          <w:sz w:val="32"/>
          <w:szCs w:val="32"/>
        </w:rPr>
        <w:t>,</w:t>
      </w:r>
      <w:r w:rsidR="00743F1D">
        <w:rPr>
          <w:rFonts w:ascii="標楷體" w:eastAsia="標楷體" w:hAnsi="標楷體" w:hint="eastAsia"/>
          <w:kern w:val="0"/>
          <w:sz w:val="32"/>
          <w:szCs w:val="32"/>
        </w:rPr>
        <w:t>772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>)</w:t>
      </w:r>
    </w:p>
    <w:p w14:paraId="4DFD6322" w14:textId="77777777" w:rsidR="002A7642" w:rsidRP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領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勞保老年一次給付(金額:   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="00592C75">
        <w:rPr>
          <w:rFonts w:ascii="標楷體" w:eastAsia="標楷體" w:hAnsi="標楷體" w:hint="eastAsia"/>
          <w:kern w:val="0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)</w:t>
      </w:r>
    </w:p>
    <w:p w14:paraId="0CD0EED0" w14:textId="77777777" w:rsid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領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勞保失能一次給付(金額:   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 w:rsidR="00592C75">
        <w:rPr>
          <w:rFonts w:ascii="標楷體" w:eastAsia="標楷體" w:hAnsi="標楷體" w:hint="eastAsia"/>
          <w:kern w:val="0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)</w:t>
      </w:r>
    </w:p>
    <w:p w14:paraId="466664C6" w14:textId="77777777" w:rsidR="002A7642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□</w:t>
      </w:r>
      <w:r>
        <w:rPr>
          <w:rFonts w:ascii="標楷體" w:eastAsia="標楷體" w:hAnsi="標楷體" w:hint="eastAsia"/>
          <w:kern w:val="0"/>
          <w:sz w:val="32"/>
          <w:szCs w:val="32"/>
        </w:rPr>
        <w:t>領軍公教之月退金或退撫金或配偶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之月撫金</w:t>
      </w:r>
      <w:proofErr w:type="gramEnd"/>
    </w:p>
    <w:p w14:paraId="6134D725" w14:textId="77777777" w:rsidR="005D6324" w:rsidRDefault="002A7642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□領取本市或外縣市核發之兒少生活補助</w:t>
      </w:r>
      <w:r w:rsidR="005D6324"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(金額:     </w:t>
      </w:r>
      <w:r w:rsidR="005D6324">
        <w:rPr>
          <w:rFonts w:ascii="標楷體" w:eastAsia="標楷體" w:hAnsi="標楷體" w:hint="eastAsia"/>
          <w:kern w:val="0"/>
          <w:sz w:val="32"/>
          <w:szCs w:val="32"/>
        </w:rPr>
        <w:t xml:space="preserve">     </w:t>
      </w:r>
      <w:r w:rsidR="005D6324" w:rsidRPr="002A7642">
        <w:rPr>
          <w:rFonts w:ascii="標楷體" w:eastAsia="標楷體" w:hAnsi="標楷體" w:hint="eastAsia"/>
          <w:kern w:val="0"/>
          <w:sz w:val="32"/>
          <w:szCs w:val="32"/>
        </w:rPr>
        <w:t>/月)</w:t>
      </w:r>
    </w:p>
    <w:p w14:paraId="432E90C4" w14:textId="77777777" w:rsidR="002A7642" w:rsidRPr="002A7642" w:rsidRDefault="005D6324" w:rsidP="00D7784B">
      <w:pPr>
        <w:spacing w:line="500" w:lineRule="exact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</w:t>
      </w:r>
      <w:r w:rsidR="0007516F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 w:rsidR="002A7642" w:rsidRPr="002A7642">
        <w:rPr>
          <w:rFonts w:ascii="標楷體" w:eastAsia="標楷體" w:hAnsi="標楷體" w:hint="eastAsia"/>
          <w:kern w:val="0"/>
          <w:sz w:val="32"/>
          <w:szCs w:val="32"/>
        </w:rPr>
        <w:t>身心障礙生活補助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(金額</w:t>
      </w:r>
      <w:r w:rsidR="0007516F">
        <w:rPr>
          <w:rFonts w:ascii="標楷體" w:eastAsia="標楷體" w:hAnsi="標楷體" w:hint="eastAsia"/>
          <w:kern w:val="0"/>
          <w:sz w:val="32"/>
          <w:szCs w:val="32"/>
        </w:rPr>
        <w:t xml:space="preserve">: 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/月)</w:t>
      </w:r>
      <w:r w:rsidR="002A7642" w:rsidRPr="002A7642">
        <w:rPr>
          <w:rFonts w:ascii="標楷體" w:eastAsia="標楷體" w:hAnsi="標楷體" w:hint="eastAsia"/>
          <w:kern w:val="0"/>
          <w:sz w:val="32"/>
          <w:szCs w:val="32"/>
        </w:rPr>
        <w:t>/</w:t>
      </w:r>
      <w:r w:rsidR="006D0C68">
        <w:rPr>
          <w:rFonts w:ascii="標楷體" w:eastAsia="標楷體" w:hAnsi="標楷體" w:hint="eastAsia"/>
          <w:kern w:val="0"/>
          <w:sz w:val="32"/>
          <w:szCs w:val="32"/>
        </w:rPr>
        <w:t>老人生</w:t>
      </w:r>
      <w:r w:rsidR="002A7642" w:rsidRPr="002A7642">
        <w:rPr>
          <w:rFonts w:ascii="標楷體" w:eastAsia="標楷體" w:hAnsi="標楷體" w:hint="eastAsia"/>
          <w:kern w:val="0"/>
          <w:sz w:val="32"/>
          <w:szCs w:val="32"/>
        </w:rPr>
        <w:t>活補助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(金額:     /月)</w:t>
      </w:r>
    </w:p>
    <w:p w14:paraId="6C747F60" w14:textId="77777777" w:rsidR="0007516F" w:rsidRDefault="005D6324" w:rsidP="00D7784B">
      <w:pPr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>□</w:t>
      </w:r>
      <w:r w:rsidR="0007516F">
        <w:rPr>
          <w:rFonts w:ascii="標楷體" w:eastAsia="標楷體" w:hAnsi="標楷體" w:hint="eastAsia"/>
          <w:kern w:val="0"/>
          <w:sz w:val="32"/>
          <w:szCs w:val="32"/>
        </w:rPr>
        <w:t>育兒津貼</w:t>
      </w:r>
    </w:p>
    <w:p w14:paraId="4C476D5A" w14:textId="77777777" w:rsidR="002A7642" w:rsidRPr="002A7642" w:rsidRDefault="0007516F" w:rsidP="00D7784B">
      <w:pPr>
        <w:spacing w:line="500" w:lineRule="exact"/>
        <w:rPr>
          <w:rFonts w:ascii="標楷體" w:eastAsia="標楷體" w:hAnsi="標楷體" w:cs="新細明體"/>
          <w:sz w:val="32"/>
          <w:szCs w:val="32"/>
          <w:u w:val="single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□</w:t>
      </w:r>
      <w:r w:rsidR="00067A4C" w:rsidRPr="002A7642">
        <w:rPr>
          <w:rFonts w:ascii="標楷體" w:eastAsia="標楷體" w:hAnsi="標楷體" w:hint="eastAsia"/>
          <w:kern w:val="0"/>
          <w:sz w:val="32"/>
          <w:szCs w:val="32"/>
        </w:rPr>
        <w:t>其他:</w:t>
      </w:r>
      <w:r w:rsidR="002A7642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</w:p>
    <w:p w14:paraId="6B3AE9B0" w14:textId="77777777" w:rsidR="00D7784B" w:rsidRPr="002A7642" w:rsidRDefault="00D7784B" w:rsidP="00D7784B">
      <w:pPr>
        <w:adjustRightInd w:val="0"/>
        <w:snapToGrid w:val="0"/>
        <w:spacing w:line="500" w:lineRule="exact"/>
        <w:ind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十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、</w:t>
      </w:r>
      <w:r>
        <w:rPr>
          <w:rFonts w:ascii="標楷體" w:eastAsia="標楷體" w:hAnsi="標楷體" w:hint="eastAsia"/>
          <w:kern w:val="0"/>
          <w:sz w:val="32"/>
          <w:szCs w:val="32"/>
        </w:rPr>
        <w:t>本人瞭解提出申請後之審查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期間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，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勞保局可能暫時停發戶內列冊人口之國民年金給付及老農津貼給付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14:paraId="4E23F687" w14:textId="77777777" w:rsidR="006D2CD5" w:rsidRPr="002A7642" w:rsidRDefault="006D2CD5" w:rsidP="00D7784B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此致</w:t>
      </w:r>
    </w:p>
    <w:p w14:paraId="54B580F8" w14:textId="77777777" w:rsidR="006D2CD5" w:rsidRPr="002A7642" w:rsidRDefault="006D2CD5" w:rsidP="00D7784B">
      <w:pPr>
        <w:adjustRightInd w:val="0"/>
        <w:snapToGrid w:val="0"/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 w:rsidRPr="002A7642">
        <w:rPr>
          <w:rFonts w:ascii="標楷體" w:eastAsia="標楷體" w:hAnsi="標楷體"/>
          <w:kern w:val="0"/>
          <w:sz w:val="32"/>
          <w:szCs w:val="32"/>
        </w:rPr>
        <w:t xml:space="preserve">     </w:t>
      </w:r>
      <w:proofErr w:type="gramStart"/>
      <w:r w:rsidRPr="002A7642">
        <w:rPr>
          <w:rFonts w:ascii="標楷體" w:eastAsia="標楷體" w:hAnsi="標楷體" w:hint="eastAsia"/>
          <w:kern w:val="0"/>
          <w:sz w:val="32"/>
          <w:szCs w:val="32"/>
        </w:rPr>
        <w:t>臺</w:t>
      </w:r>
      <w:proofErr w:type="gramEnd"/>
      <w:r w:rsidRPr="002A7642">
        <w:rPr>
          <w:rFonts w:ascii="標楷體" w:eastAsia="標楷體" w:hAnsi="標楷體" w:hint="eastAsia"/>
          <w:kern w:val="0"/>
          <w:sz w:val="32"/>
          <w:szCs w:val="32"/>
        </w:rPr>
        <w:t>中市</w:t>
      </w:r>
      <w:r w:rsidR="00D7784B">
        <w:rPr>
          <w:rFonts w:ascii="標楷體" w:eastAsia="標楷體" w:hAnsi="標楷體" w:hint="eastAsia"/>
          <w:kern w:val="0"/>
          <w:sz w:val="32"/>
          <w:szCs w:val="32"/>
        </w:rPr>
        <w:t>北屯</w:t>
      </w:r>
      <w:r w:rsidRPr="002A7642">
        <w:rPr>
          <w:rFonts w:ascii="標楷體" w:eastAsia="標楷體" w:hAnsi="標楷體" w:hint="eastAsia"/>
          <w:kern w:val="0"/>
          <w:sz w:val="32"/>
          <w:szCs w:val="32"/>
        </w:rPr>
        <w:t>區公所</w:t>
      </w:r>
      <w:r w:rsidRPr="002A7642">
        <w:rPr>
          <w:rFonts w:ascii="標楷體" w:eastAsia="標楷體" w:hAnsi="標楷體"/>
          <w:kern w:val="0"/>
          <w:sz w:val="32"/>
          <w:szCs w:val="32"/>
        </w:rPr>
        <w:t xml:space="preserve">            </w:t>
      </w:r>
    </w:p>
    <w:p w14:paraId="52218176" w14:textId="77777777" w:rsidR="00265D7E" w:rsidRPr="007A51A0" w:rsidRDefault="007A51A0" w:rsidP="007A51A0">
      <w:pPr>
        <w:adjustRightInd w:val="0"/>
        <w:snapToGrid w:val="0"/>
        <w:spacing w:line="500" w:lineRule="exact"/>
        <w:ind w:right="1280"/>
        <w:rPr>
          <w:rFonts w:ascii="標楷體" w:eastAsia="標楷體" w:hAnsi="標楷體"/>
          <w:kern w:val="0"/>
          <w:sz w:val="32"/>
          <w:szCs w:val="32"/>
          <w:u w:val="single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      </w:t>
      </w:r>
      <w:r w:rsidR="006D2CD5" w:rsidRPr="002A7642">
        <w:rPr>
          <w:rFonts w:ascii="標楷體" w:eastAsia="標楷體" w:hAnsi="標楷體" w:hint="eastAsia"/>
          <w:kern w:val="0"/>
          <w:sz w:val="32"/>
          <w:szCs w:val="32"/>
        </w:rPr>
        <w:t>立切結書人</w:t>
      </w:r>
      <w:r w:rsidR="006D2CD5" w:rsidRPr="002A7642">
        <w:rPr>
          <w:rFonts w:ascii="標楷體" w:eastAsia="標楷體" w:hAnsi="標楷體"/>
          <w:kern w:val="0"/>
          <w:sz w:val="32"/>
          <w:szCs w:val="32"/>
        </w:rPr>
        <w:t>(</w:t>
      </w:r>
      <w:r w:rsidR="006D2CD5" w:rsidRPr="002A7642">
        <w:rPr>
          <w:rFonts w:ascii="標楷體" w:eastAsia="標楷體" w:hAnsi="標楷體" w:hint="eastAsia"/>
          <w:kern w:val="0"/>
          <w:sz w:val="32"/>
          <w:szCs w:val="32"/>
        </w:rPr>
        <w:t>申請戶代表人</w:t>
      </w:r>
      <w:r w:rsidR="006D2CD5" w:rsidRPr="002A7642">
        <w:rPr>
          <w:rFonts w:ascii="標楷體" w:eastAsia="標楷體" w:hAnsi="標楷體"/>
          <w:kern w:val="0"/>
          <w:sz w:val="32"/>
          <w:szCs w:val="32"/>
        </w:rPr>
        <w:t>)</w:t>
      </w:r>
      <w:r w:rsidR="006D2CD5" w:rsidRPr="007A51A0"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      </w:t>
      </w:r>
      <w:r w:rsidR="006D2CD5" w:rsidRPr="007A51A0">
        <w:rPr>
          <w:rFonts w:ascii="標楷體" w:eastAsia="標楷體" w:hAnsi="標楷體"/>
          <w:kern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kern w:val="0"/>
          <w:sz w:val="32"/>
          <w:szCs w:val="32"/>
          <w:u w:val="single"/>
        </w:rPr>
        <w:t>(請簽章)</w:t>
      </w:r>
    </w:p>
    <w:p w14:paraId="6A705DC3" w14:textId="77777777" w:rsidR="007A51A0" w:rsidRPr="002A7642" w:rsidRDefault="002F42F1" w:rsidP="007A51A0">
      <w:pPr>
        <w:adjustRightInd w:val="0"/>
        <w:snapToGrid w:val="0"/>
        <w:spacing w:line="500" w:lineRule="exact"/>
        <w:ind w:right="12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                   身分證字號:</w:t>
      </w:r>
      <w:r w:rsidRPr="007A51A0"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              </w:t>
      </w:r>
      <w:r w:rsidRPr="007A51A0">
        <w:rPr>
          <w:rFonts w:ascii="標楷體" w:eastAsia="標楷體" w:hAnsi="標楷體"/>
          <w:kern w:val="0"/>
          <w:sz w:val="32"/>
          <w:szCs w:val="32"/>
          <w:u w:val="single"/>
        </w:rPr>
        <w:t xml:space="preserve">   </w:t>
      </w:r>
    </w:p>
    <w:p w14:paraId="73C9F022" w14:textId="77777777" w:rsidR="006D2CD5" w:rsidRPr="00FC464E" w:rsidRDefault="006D2CD5" w:rsidP="00D7784B">
      <w:pPr>
        <w:adjustRightInd w:val="0"/>
        <w:snapToGrid w:val="0"/>
        <w:spacing w:line="50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  <w:r w:rsidRPr="002A7642">
        <w:rPr>
          <w:rFonts w:ascii="標楷體" w:eastAsia="標楷體" w:hAnsi="標楷體" w:hint="eastAsia"/>
          <w:kern w:val="0"/>
          <w:sz w:val="32"/>
          <w:szCs w:val="32"/>
        </w:rPr>
        <w:t>中華民國</w:t>
      </w:r>
      <w:r w:rsidRPr="00FC464E">
        <w:rPr>
          <w:rFonts w:ascii="標楷體" w:eastAsia="標楷體" w:hAnsi="標楷體" w:hint="eastAsia"/>
          <w:kern w:val="0"/>
          <w:sz w:val="28"/>
          <w:szCs w:val="28"/>
        </w:rPr>
        <w:t>年月日</w:t>
      </w:r>
    </w:p>
    <w:p w14:paraId="250E3094" w14:textId="77777777" w:rsidR="006D2CD5" w:rsidRPr="005226A6" w:rsidRDefault="006D2CD5" w:rsidP="005226A6">
      <w:pPr>
        <w:widowControl/>
        <w:rPr>
          <w:rFonts w:ascii="細明體" w:eastAsia="細明體" w:hAnsi="細明體" w:cs="新細明體"/>
          <w:vanish/>
          <w:kern w:val="0"/>
          <w:sz w:val="23"/>
          <w:szCs w:val="23"/>
        </w:rPr>
      </w:pPr>
    </w:p>
    <w:sectPr w:rsidR="006D2CD5" w:rsidRPr="005226A6" w:rsidSect="00067A4C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1370" w14:textId="77777777" w:rsidR="00AA547C" w:rsidRDefault="00AA547C" w:rsidP="008121AF">
      <w:r>
        <w:separator/>
      </w:r>
    </w:p>
  </w:endnote>
  <w:endnote w:type="continuationSeparator" w:id="0">
    <w:p w14:paraId="31270283" w14:textId="77777777" w:rsidR="00AA547C" w:rsidRDefault="00AA547C" w:rsidP="0081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95E3" w14:textId="77777777" w:rsidR="00AA547C" w:rsidRDefault="00AA547C" w:rsidP="008121AF">
      <w:r>
        <w:separator/>
      </w:r>
    </w:p>
  </w:footnote>
  <w:footnote w:type="continuationSeparator" w:id="0">
    <w:p w14:paraId="2781C3A5" w14:textId="77777777" w:rsidR="00AA547C" w:rsidRDefault="00AA547C" w:rsidP="0081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F5E"/>
    <w:multiLevelType w:val="hybridMultilevel"/>
    <w:tmpl w:val="93C0952A"/>
    <w:lvl w:ilvl="0" w:tplc="09EC0DD8">
      <w:start w:val="1"/>
      <w:numFmt w:val="decimal"/>
      <w:lvlText w:val="%1."/>
      <w:lvlJc w:val="left"/>
      <w:pPr>
        <w:ind w:left="123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1" w15:restartNumberingAfterBreak="0">
    <w:nsid w:val="0C566B7D"/>
    <w:multiLevelType w:val="hybridMultilevel"/>
    <w:tmpl w:val="F39403BA"/>
    <w:lvl w:ilvl="0" w:tplc="66729D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1203BA7"/>
    <w:multiLevelType w:val="hybridMultilevel"/>
    <w:tmpl w:val="1EDC1FC2"/>
    <w:lvl w:ilvl="0" w:tplc="D4BE0F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 w15:restartNumberingAfterBreak="0">
    <w:nsid w:val="1AB84054"/>
    <w:multiLevelType w:val="hybridMultilevel"/>
    <w:tmpl w:val="B4AEE4F8"/>
    <w:lvl w:ilvl="0" w:tplc="3628F7B0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2C380EB5"/>
    <w:multiLevelType w:val="hybridMultilevel"/>
    <w:tmpl w:val="6A9C6222"/>
    <w:lvl w:ilvl="0" w:tplc="42F65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46C4318"/>
    <w:multiLevelType w:val="hybridMultilevel"/>
    <w:tmpl w:val="EDBAB9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9DE42BF"/>
    <w:multiLevelType w:val="hybridMultilevel"/>
    <w:tmpl w:val="6EAC396C"/>
    <w:lvl w:ilvl="0" w:tplc="5EDC70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BA2441A"/>
    <w:multiLevelType w:val="multilevel"/>
    <w:tmpl w:val="2D54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11A6E"/>
    <w:multiLevelType w:val="hybridMultilevel"/>
    <w:tmpl w:val="12B88A60"/>
    <w:lvl w:ilvl="0" w:tplc="4BE87BA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28C7D99"/>
    <w:multiLevelType w:val="hybridMultilevel"/>
    <w:tmpl w:val="74A0B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8190BBA"/>
    <w:multiLevelType w:val="hybridMultilevel"/>
    <w:tmpl w:val="3E36E7FE"/>
    <w:lvl w:ilvl="0" w:tplc="5E425D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1" w15:restartNumberingAfterBreak="0">
    <w:nsid w:val="59AA0AAC"/>
    <w:multiLevelType w:val="hybridMultilevel"/>
    <w:tmpl w:val="29086330"/>
    <w:lvl w:ilvl="0" w:tplc="45AE7C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 w16cid:durableId="1656640159">
    <w:abstractNumId w:val="7"/>
  </w:num>
  <w:num w:numId="2" w16cid:durableId="1615550445">
    <w:abstractNumId w:val="1"/>
  </w:num>
  <w:num w:numId="3" w16cid:durableId="683172586">
    <w:abstractNumId w:val="4"/>
  </w:num>
  <w:num w:numId="4" w16cid:durableId="1375273141">
    <w:abstractNumId w:val="6"/>
  </w:num>
  <w:num w:numId="5" w16cid:durableId="417334851">
    <w:abstractNumId w:val="9"/>
  </w:num>
  <w:num w:numId="6" w16cid:durableId="1392466093">
    <w:abstractNumId w:val="8"/>
  </w:num>
  <w:num w:numId="7" w16cid:durableId="1463419625">
    <w:abstractNumId w:val="11"/>
  </w:num>
  <w:num w:numId="8" w16cid:durableId="1643192843">
    <w:abstractNumId w:val="2"/>
  </w:num>
  <w:num w:numId="9" w16cid:durableId="596644621">
    <w:abstractNumId w:val="10"/>
  </w:num>
  <w:num w:numId="10" w16cid:durableId="1357582909">
    <w:abstractNumId w:val="5"/>
  </w:num>
  <w:num w:numId="11" w16cid:durableId="1173687099">
    <w:abstractNumId w:val="3"/>
  </w:num>
  <w:num w:numId="12" w16cid:durableId="190193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AF"/>
    <w:rsid w:val="00000CE7"/>
    <w:rsid w:val="0000665A"/>
    <w:rsid w:val="00067A4C"/>
    <w:rsid w:val="0007516F"/>
    <w:rsid w:val="000A6200"/>
    <w:rsid w:val="000C73D5"/>
    <w:rsid w:val="000F2EB0"/>
    <w:rsid w:val="00122421"/>
    <w:rsid w:val="00122B0B"/>
    <w:rsid w:val="00143DE6"/>
    <w:rsid w:val="00151D80"/>
    <w:rsid w:val="00165614"/>
    <w:rsid w:val="0019211D"/>
    <w:rsid w:val="001C033B"/>
    <w:rsid w:val="001E66BE"/>
    <w:rsid w:val="001F2B30"/>
    <w:rsid w:val="002164B0"/>
    <w:rsid w:val="0024189A"/>
    <w:rsid w:val="00254A8A"/>
    <w:rsid w:val="00265D7E"/>
    <w:rsid w:val="00282775"/>
    <w:rsid w:val="002A7642"/>
    <w:rsid w:val="002B5B86"/>
    <w:rsid w:val="002F42F1"/>
    <w:rsid w:val="00311577"/>
    <w:rsid w:val="00325799"/>
    <w:rsid w:val="00363744"/>
    <w:rsid w:val="00374A56"/>
    <w:rsid w:val="00387F65"/>
    <w:rsid w:val="003935AF"/>
    <w:rsid w:val="003971E0"/>
    <w:rsid w:val="003A6E82"/>
    <w:rsid w:val="003B6836"/>
    <w:rsid w:val="003C776F"/>
    <w:rsid w:val="003D0932"/>
    <w:rsid w:val="00403DD6"/>
    <w:rsid w:val="00405B0D"/>
    <w:rsid w:val="00420202"/>
    <w:rsid w:val="00420FD3"/>
    <w:rsid w:val="00432160"/>
    <w:rsid w:val="00441E1C"/>
    <w:rsid w:val="004522FE"/>
    <w:rsid w:val="00495D05"/>
    <w:rsid w:val="004A4AEA"/>
    <w:rsid w:val="004A6921"/>
    <w:rsid w:val="004B52B6"/>
    <w:rsid w:val="004C365A"/>
    <w:rsid w:val="004C7D5A"/>
    <w:rsid w:val="004C7DAE"/>
    <w:rsid w:val="005143E6"/>
    <w:rsid w:val="005226A6"/>
    <w:rsid w:val="00563302"/>
    <w:rsid w:val="00592C75"/>
    <w:rsid w:val="005944DB"/>
    <w:rsid w:val="005A5CDA"/>
    <w:rsid w:val="005B4F08"/>
    <w:rsid w:val="005D6324"/>
    <w:rsid w:val="006206C0"/>
    <w:rsid w:val="00660D99"/>
    <w:rsid w:val="00697CFF"/>
    <w:rsid w:val="006B2114"/>
    <w:rsid w:val="006D0C68"/>
    <w:rsid w:val="006D2CD5"/>
    <w:rsid w:val="006D5A70"/>
    <w:rsid w:val="006E1C4F"/>
    <w:rsid w:val="006F7791"/>
    <w:rsid w:val="0073034C"/>
    <w:rsid w:val="00730B8F"/>
    <w:rsid w:val="00743F1D"/>
    <w:rsid w:val="007570AB"/>
    <w:rsid w:val="00764EFE"/>
    <w:rsid w:val="007A51A0"/>
    <w:rsid w:val="007F0D5C"/>
    <w:rsid w:val="007F21B3"/>
    <w:rsid w:val="0080556E"/>
    <w:rsid w:val="008056CA"/>
    <w:rsid w:val="008121AF"/>
    <w:rsid w:val="008427CC"/>
    <w:rsid w:val="008428D1"/>
    <w:rsid w:val="00842EA2"/>
    <w:rsid w:val="008441D1"/>
    <w:rsid w:val="0085155F"/>
    <w:rsid w:val="00860169"/>
    <w:rsid w:val="00865FBB"/>
    <w:rsid w:val="00882F80"/>
    <w:rsid w:val="008863E3"/>
    <w:rsid w:val="008937E7"/>
    <w:rsid w:val="008B09DF"/>
    <w:rsid w:val="008B68A7"/>
    <w:rsid w:val="008C48AF"/>
    <w:rsid w:val="008C50C4"/>
    <w:rsid w:val="008D7EE3"/>
    <w:rsid w:val="008E7E3E"/>
    <w:rsid w:val="0091122B"/>
    <w:rsid w:val="009167F8"/>
    <w:rsid w:val="009327A9"/>
    <w:rsid w:val="00940841"/>
    <w:rsid w:val="009429B7"/>
    <w:rsid w:val="00950F1D"/>
    <w:rsid w:val="0095199F"/>
    <w:rsid w:val="00956FB5"/>
    <w:rsid w:val="009733A0"/>
    <w:rsid w:val="00A07898"/>
    <w:rsid w:val="00A54266"/>
    <w:rsid w:val="00A76BC5"/>
    <w:rsid w:val="00A92E78"/>
    <w:rsid w:val="00AA1852"/>
    <w:rsid w:val="00AA547C"/>
    <w:rsid w:val="00B07A64"/>
    <w:rsid w:val="00B32627"/>
    <w:rsid w:val="00B41922"/>
    <w:rsid w:val="00B6214F"/>
    <w:rsid w:val="00B86749"/>
    <w:rsid w:val="00B907AE"/>
    <w:rsid w:val="00BD556B"/>
    <w:rsid w:val="00BF4AA7"/>
    <w:rsid w:val="00C27FA5"/>
    <w:rsid w:val="00C360D2"/>
    <w:rsid w:val="00C47B98"/>
    <w:rsid w:val="00C5627B"/>
    <w:rsid w:val="00C77D6A"/>
    <w:rsid w:val="00C84B48"/>
    <w:rsid w:val="00C85D34"/>
    <w:rsid w:val="00CA2A55"/>
    <w:rsid w:val="00CA6E43"/>
    <w:rsid w:val="00CF2B8B"/>
    <w:rsid w:val="00D26618"/>
    <w:rsid w:val="00D57D76"/>
    <w:rsid w:val="00D63115"/>
    <w:rsid w:val="00D7784B"/>
    <w:rsid w:val="00DC4EC9"/>
    <w:rsid w:val="00DC60B1"/>
    <w:rsid w:val="00DD0009"/>
    <w:rsid w:val="00DD13BC"/>
    <w:rsid w:val="00DF2D8D"/>
    <w:rsid w:val="00E464F8"/>
    <w:rsid w:val="00E5060F"/>
    <w:rsid w:val="00E724DD"/>
    <w:rsid w:val="00E75A9D"/>
    <w:rsid w:val="00E95009"/>
    <w:rsid w:val="00EA02E3"/>
    <w:rsid w:val="00EA19AE"/>
    <w:rsid w:val="00EA43F5"/>
    <w:rsid w:val="00EF3826"/>
    <w:rsid w:val="00F17516"/>
    <w:rsid w:val="00F3784B"/>
    <w:rsid w:val="00F462B6"/>
    <w:rsid w:val="00F9006A"/>
    <w:rsid w:val="00FB694D"/>
    <w:rsid w:val="00FC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219768"/>
  <w15:docId w15:val="{3385DF75-FB02-4383-981F-071DE32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CE7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43216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12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8121AF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812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8121AF"/>
    <w:rPr>
      <w:rFonts w:cs="Times New Roman"/>
      <w:sz w:val="20"/>
      <w:szCs w:val="20"/>
    </w:rPr>
  </w:style>
  <w:style w:type="character" w:styleId="a7">
    <w:name w:val="Hyperlink"/>
    <w:semiHidden/>
    <w:rsid w:val="008121A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8121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locked/>
    <w:rsid w:val="008121AF"/>
    <w:rPr>
      <w:rFonts w:ascii="細明體" w:eastAsia="細明體" w:hAnsi="細明體" w:cs="細明體"/>
      <w:kern w:val="0"/>
      <w:sz w:val="24"/>
      <w:szCs w:val="24"/>
    </w:rPr>
  </w:style>
  <w:style w:type="table" w:styleId="a8">
    <w:name w:val="Table Grid"/>
    <w:basedOn w:val="a1"/>
    <w:rsid w:val="00FB69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rsid w:val="00FB694D"/>
    <w:pPr>
      <w:ind w:leftChars="200" w:left="480"/>
    </w:pPr>
  </w:style>
  <w:style w:type="paragraph" w:customStyle="1" w:styleId="12">
    <w:name w:val="無間距1"/>
    <w:rsid w:val="00DD0009"/>
    <w:pPr>
      <w:widowControl w:val="0"/>
    </w:pPr>
    <w:rPr>
      <w:kern w:val="2"/>
      <w:sz w:val="24"/>
      <w:szCs w:val="22"/>
    </w:rPr>
  </w:style>
  <w:style w:type="paragraph" w:styleId="z-">
    <w:name w:val="HTML Top of Form"/>
    <w:basedOn w:val="a"/>
    <w:next w:val="a"/>
    <w:link w:val="z-0"/>
    <w:hidden/>
    <w:semiHidden/>
    <w:rsid w:val="005226A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semiHidden/>
    <w:locked/>
    <w:rsid w:val="005226A6"/>
    <w:rPr>
      <w:rFonts w:ascii="Arial" w:eastAsia="新細明體" w:hAnsi="Arial" w:cs="Arial"/>
      <w:vanish/>
      <w:kern w:val="0"/>
      <w:sz w:val="16"/>
      <w:szCs w:val="16"/>
    </w:rPr>
  </w:style>
  <w:style w:type="character" w:styleId="a9">
    <w:name w:val="Strong"/>
    <w:qFormat/>
    <w:rsid w:val="005226A6"/>
    <w:rPr>
      <w:rFonts w:cs="Times New Roman"/>
      <w:b/>
      <w:bCs/>
    </w:rPr>
  </w:style>
  <w:style w:type="paragraph" w:styleId="z-1">
    <w:name w:val="HTML Bottom of Form"/>
    <w:basedOn w:val="a"/>
    <w:next w:val="a"/>
    <w:link w:val="z-2"/>
    <w:hidden/>
    <w:semiHidden/>
    <w:rsid w:val="005226A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semiHidden/>
    <w:locked/>
    <w:rsid w:val="005226A6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10">
    <w:name w:val="標題 1 字元"/>
    <w:link w:val="1"/>
    <w:locked/>
    <w:rsid w:val="0043216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a">
    <w:name w:val="Salutation"/>
    <w:basedOn w:val="a"/>
    <w:next w:val="a"/>
    <w:link w:val="ab"/>
    <w:rsid w:val="00D26618"/>
    <w:rPr>
      <w:rFonts w:ascii="新細明體" w:hAnsi="新細明體"/>
      <w:kern w:val="0"/>
    </w:rPr>
  </w:style>
  <w:style w:type="character" w:customStyle="1" w:styleId="ab">
    <w:name w:val="問候 字元"/>
    <w:link w:val="aa"/>
    <w:locked/>
    <w:rsid w:val="00D26618"/>
    <w:rPr>
      <w:rFonts w:ascii="新細明體" w:eastAsia="新細明體" w:cs="Times New Roman"/>
      <w:kern w:val="0"/>
    </w:rPr>
  </w:style>
  <w:style w:type="paragraph" w:styleId="ac">
    <w:name w:val="Closing"/>
    <w:basedOn w:val="a"/>
    <w:link w:val="ad"/>
    <w:rsid w:val="00D26618"/>
    <w:pPr>
      <w:ind w:leftChars="1800" w:left="100"/>
    </w:pPr>
    <w:rPr>
      <w:rFonts w:ascii="新細明體" w:hAnsi="新細明體"/>
      <w:kern w:val="0"/>
    </w:rPr>
  </w:style>
  <w:style w:type="character" w:customStyle="1" w:styleId="ad">
    <w:name w:val="結語 字元"/>
    <w:link w:val="ac"/>
    <w:locked/>
    <w:rsid w:val="00D26618"/>
    <w:rPr>
      <w:rFonts w:ascii="新細明體" w:eastAsia="新細明體" w:cs="Times New Roman"/>
      <w:kern w:val="0"/>
    </w:rPr>
  </w:style>
  <w:style w:type="paragraph" w:styleId="ae">
    <w:name w:val="Balloon Text"/>
    <w:basedOn w:val="a"/>
    <w:link w:val="af"/>
    <w:rsid w:val="00441E1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441E1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臺中市低收入戶及中低收入戶調查切結書</dc:title>
  <dc:creator>PATRICK</dc:creator>
  <cp:lastModifiedBy>鄭芊順</cp:lastModifiedBy>
  <cp:revision>3</cp:revision>
  <cp:lastPrinted>2015-08-04T05:31:00Z</cp:lastPrinted>
  <dcterms:created xsi:type="dcterms:W3CDTF">2025-08-16T06:28:00Z</dcterms:created>
  <dcterms:modified xsi:type="dcterms:W3CDTF">2025-08-16T06:29:00Z</dcterms:modified>
</cp:coreProperties>
</file>