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A" w:rsidRPr="001F4065" w:rsidRDefault="001F4065" w:rsidP="001F4065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1F4065">
        <w:rPr>
          <w:rFonts w:ascii="標楷體" w:eastAsia="標楷體" w:hAnsi="標楷體" w:hint="eastAsia"/>
          <w:b/>
          <w:sz w:val="52"/>
          <w:szCs w:val="52"/>
        </w:rPr>
        <w:t>切 結 書</w:t>
      </w:r>
    </w:p>
    <w:p w:rsidR="001F4065" w:rsidRPr="001F4065" w:rsidRDefault="001F4065" w:rsidP="001F4065">
      <w:pPr>
        <w:rPr>
          <w:rFonts w:ascii="標楷體" w:eastAsia="標楷體" w:hAnsi="標楷體" w:hint="eastAsia"/>
          <w:b/>
          <w:sz w:val="52"/>
          <w:szCs w:val="52"/>
        </w:rPr>
      </w:pP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立切結書人（申請人）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F4065">
        <w:rPr>
          <w:rFonts w:ascii="標楷體" w:eastAsia="標楷體" w:hAnsi="標楷體" w:hint="eastAsia"/>
          <w:sz w:val="32"/>
          <w:szCs w:val="32"/>
        </w:rPr>
        <w:t>身分證字號：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 w:rsidRPr="001F4065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台中市政府社會局補助特殊境遇家庭扶助之法律訴訟補助費用，直接撥付給受託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律師帳戶。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恐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口說無憑，特此具結，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免產生爭議。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以上如有虛偽不實，願負法律上之責任。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中市政府社會局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立切結書人（申請人）        </w:t>
      </w:r>
      <w:r w:rsidR="006E317A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簽章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身分證字號：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地址：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聯絡電話：</w:t>
      </w: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</w:p>
    <w:p w:rsidR="001F4065" w:rsidRDefault="001F4065" w:rsidP="001F406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年           月               日</w:t>
      </w:r>
    </w:p>
    <w:p w:rsidR="001F4065" w:rsidRPr="001F4065" w:rsidRDefault="001F4065" w:rsidP="001F4065">
      <w:pPr>
        <w:rPr>
          <w:rFonts w:ascii="標楷體" w:eastAsia="標楷體" w:hAnsi="標楷體"/>
          <w:sz w:val="32"/>
          <w:szCs w:val="32"/>
        </w:rPr>
      </w:pPr>
    </w:p>
    <w:sectPr w:rsidR="001F4065" w:rsidRPr="001F4065" w:rsidSect="00391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065"/>
    <w:rsid w:val="001F4065"/>
    <w:rsid w:val="00391E8A"/>
    <w:rsid w:val="006E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2012-06-14T01:32:00Z</dcterms:created>
  <dcterms:modified xsi:type="dcterms:W3CDTF">2012-06-14T01:46:00Z</dcterms:modified>
</cp:coreProperties>
</file>