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88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87"/>
        <w:gridCol w:w="2787"/>
        <w:gridCol w:w="2788"/>
      </w:tblGrid>
      <w:tr w:rsidR="00135D6E">
        <w:trPr>
          <w:trHeight w:val="1124"/>
        </w:trPr>
        <w:tc>
          <w:tcPr>
            <w:tcW w:w="8362" w:type="dxa"/>
            <w:gridSpan w:val="3"/>
            <w:tcBorders>
              <w:top w:val="nil"/>
              <w:right w:val="nil"/>
            </w:tcBorders>
            <w:vAlign w:val="center"/>
          </w:tcPr>
          <w:p w:rsidR="00135D6E" w:rsidRDefault="00135D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臺中市太平區里活動中心冷氣使用費基準表</w:t>
            </w:r>
          </w:p>
        </w:tc>
      </w:tr>
      <w:tr w:rsidR="00135D6E">
        <w:trPr>
          <w:trHeight w:val="1124"/>
        </w:trPr>
        <w:tc>
          <w:tcPr>
            <w:tcW w:w="2787" w:type="dxa"/>
            <w:tcBorders>
              <w:left w:val="single" w:sz="4" w:space="0" w:color="auto"/>
            </w:tcBorders>
            <w:vAlign w:val="center"/>
          </w:tcPr>
          <w:p w:rsidR="00135D6E" w:rsidRDefault="00135D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冷氣機噸數</w:t>
            </w:r>
          </w:p>
        </w:tc>
        <w:tc>
          <w:tcPr>
            <w:tcW w:w="2787" w:type="dxa"/>
            <w:vAlign w:val="center"/>
          </w:tcPr>
          <w:p w:rsidR="00135D6E" w:rsidRDefault="00135D6E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使用冷氣每小時收費</w:t>
            </w:r>
          </w:p>
          <w:p w:rsidR="00135D6E" w:rsidRDefault="00135D6E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單位：元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788" w:type="dxa"/>
            <w:tcBorders>
              <w:right w:val="single" w:sz="4" w:space="0" w:color="auto"/>
            </w:tcBorders>
            <w:vAlign w:val="center"/>
          </w:tcPr>
          <w:p w:rsidR="00135D6E" w:rsidRDefault="00135D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備註</w:t>
            </w:r>
          </w:p>
        </w:tc>
      </w:tr>
      <w:tr w:rsidR="00135D6E">
        <w:trPr>
          <w:trHeight w:val="981"/>
        </w:trPr>
        <w:tc>
          <w:tcPr>
            <w:tcW w:w="2787" w:type="dxa"/>
            <w:tcBorders>
              <w:left w:val="single" w:sz="4" w:space="0" w:color="auto"/>
            </w:tcBorders>
            <w:vAlign w:val="center"/>
          </w:tcPr>
          <w:p w:rsidR="00135D6E" w:rsidRDefault="00135D6E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噸以下</w:t>
            </w:r>
          </w:p>
        </w:tc>
        <w:tc>
          <w:tcPr>
            <w:tcW w:w="2787" w:type="dxa"/>
            <w:vAlign w:val="center"/>
          </w:tcPr>
          <w:p w:rsidR="00135D6E" w:rsidRDefault="00135D6E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2788" w:type="dxa"/>
            <w:vMerge w:val="restart"/>
            <w:tcBorders>
              <w:right w:val="single" w:sz="4" w:space="0" w:color="auto"/>
            </w:tcBorders>
          </w:tcPr>
          <w:p w:rsidR="00135D6E" w:rsidRDefault="00135D6E">
            <w:r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每噸</w:t>
            </w:r>
            <w:r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(10,000BTU/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時</w:t>
            </w:r>
            <w:r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，冷氣使用費視其使用空間是否可明確區隔，可明確劃分者，依該隔間冷氣噸數收取。</w:t>
            </w:r>
          </w:p>
        </w:tc>
      </w:tr>
      <w:tr w:rsidR="00135D6E">
        <w:trPr>
          <w:trHeight w:val="1104"/>
        </w:trPr>
        <w:tc>
          <w:tcPr>
            <w:tcW w:w="2787" w:type="dxa"/>
            <w:tcBorders>
              <w:left w:val="single" w:sz="4" w:space="0" w:color="auto"/>
            </w:tcBorders>
            <w:vAlign w:val="center"/>
          </w:tcPr>
          <w:p w:rsidR="00135D6E" w:rsidRDefault="00135D6E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11~15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噸</w:t>
            </w:r>
          </w:p>
        </w:tc>
        <w:tc>
          <w:tcPr>
            <w:tcW w:w="2787" w:type="dxa"/>
            <w:vAlign w:val="center"/>
          </w:tcPr>
          <w:p w:rsidR="00135D6E" w:rsidRDefault="00135D6E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2788" w:type="dxa"/>
            <w:vMerge/>
            <w:tcBorders>
              <w:right w:val="single" w:sz="4" w:space="0" w:color="auto"/>
            </w:tcBorders>
          </w:tcPr>
          <w:p w:rsidR="00135D6E" w:rsidRDefault="00135D6E"/>
        </w:tc>
      </w:tr>
      <w:tr w:rsidR="00135D6E">
        <w:trPr>
          <w:trHeight w:val="1215"/>
        </w:trPr>
        <w:tc>
          <w:tcPr>
            <w:tcW w:w="2787" w:type="dxa"/>
            <w:tcBorders>
              <w:left w:val="single" w:sz="4" w:space="0" w:color="auto"/>
            </w:tcBorders>
            <w:vAlign w:val="center"/>
          </w:tcPr>
          <w:p w:rsidR="00135D6E" w:rsidRDefault="00135D6E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16~20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噸</w:t>
            </w:r>
          </w:p>
        </w:tc>
        <w:tc>
          <w:tcPr>
            <w:tcW w:w="2787" w:type="dxa"/>
            <w:vAlign w:val="center"/>
          </w:tcPr>
          <w:p w:rsidR="00135D6E" w:rsidRDefault="00135D6E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2788" w:type="dxa"/>
            <w:vMerge/>
            <w:tcBorders>
              <w:right w:val="single" w:sz="4" w:space="0" w:color="auto"/>
            </w:tcBorders>
          </w:tcPr>
          <w:p w:rsidR="00135D6E" w:rsidRDefault="00135D6E"/>
        </w:tc>
      </w:tr>
      <w:tr w:rsidR="00135D6E">
        <w:tc>
          <w:tcPr>
            <w:tcW w:w="2787" w:type="dxa"/>
            <w:tcBorders>
              <w:left w:val="single" w:sz="4" w:space="0" w:color="auto"/>
            </w:tcBorders>
            <w:vAlign w:val="center"/>
          </w:tcPr>
          <w:p w:rsidR="00135D6E" w:rsidRDefault="00135D6E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21</w:t>
            </w:r>
            <w:bookmarkStart w:id="0" w:name="_GoBack"/>
            <w:bookmarkEnd w:id="0"/>
            <w:r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噸以上</w:t>
            </w:r>
          </w:p>
        </w:tc>
        <w:tc>
          <w:tcPr>
            <w:tcW w:w="2787" w:type="dxa"/>
            <w:vAlign w:val="center"/>
          </w:tcPr>
          <w:p w:rsidR="00135D6E" w:rsidRDefault="00135D6E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250</w:t>
            </w:r>
          </w:p>
        </w:tc>
        <w:tc>
          <w:tcPr>
            <w:tcW w:w="2788" w:type="dxa"/>
            <w:vMerge/>
            <w:tcBorders>
              <w:right w:val="single" w:sz="4" w:space="0" w:color="auto"/>
            </w:tcBorders>
          </w:tcPr>
          <w:p w:rsidR="00135D6E" w:rsidRDefault="00135D6E"/>
        </w:tc>
      </w:tr>
    </w:tbl>
    <w:p w:rsidR="00135D6E" w:rsidRDefault="00135D6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78pt;height:27pt;z-index:251658240;mso-position-horizontal-relative:text;mso-position-vertical-relative:text" filled="f" stroked="f">
            <v:textbox>
              <w:txbxContent>
                <w:p w:rsidR="00135D6E" w:rsidRDefault="00135D6E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附表六</w:t>
                  </w:r>
                </w:p>
              </w:txbxContent>
            </v:textbox>
          </v:shape>
        </w:pict>
      </w:r>
    </w:p>
    <w:sectPr w:rsidR="00135D6E" w:rsidSect="00F86FD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D6E" w:rsidRDefault="00135D6E">
      <w:r>
        <w:separator/>
      </w:r>
    </w:p>
  </w:endnote>
  <w:endnote w:type="continuationSeparator" w:id="0">
    <w:p w:rsidR="00135D6E" w:rsidRDefault="00135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D6E" w:rsidRDefault="00135D6E">
      <w:r>
        <w:separator/>
      </w:r>
    </w:p>
  </w:footnote>
  <w:footnote w:type="continuationSeparator" w:id="0">
    <w:p w:rsidR="00135D6E" w:rsidRDefault="00135D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D6E"/>
    <w:rsid w:val="00135D6E"/>
    <w:rsid w:val="00F86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Cambria" w:eastAsia="新細明體" w:hAnsi="Cambri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22</Words>
  <Characters>131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臺中市太平區里活動中心冷氣使用費基準表(103</dc:title>
  <dc:subject/>
  <dc:creator>卓翠香</dc:creator>
  <cp:keywords/>
  <dc:description/>
  <cp:lastModifiedBy>user</cp:lastModifiedBy>
  <cp:revision>3</cp:revision>
  <cp:lastPrinted>2014-04-29T08:59:00Z</cp:lastPrinted>
  <dcterms:created xsi:type="dcterms:W3CDTF">2014-04-29T08:58:00Z</dcterms:created>
  <dcterms:modified xsi:type="dcterms:W3CDTF">2014-04-29T08:59:00Z</dcterms:modified>
</cp:coreProperties>
</file>